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Calibri" w:eastAsia="方正小标宋简体" w:cs="宋体"/>
          <w:sz w:val="44"/>
          <w:szCs w:val="44"/>
        </w:rPr>
      </w:pPr>
      <w:r>
        <w:rPr>
          <w:rFonts w:ascii="方正小标宋简体" w:hAnsi="Calibri" w:eastAsia="方正小标宋简体" w:cs="宋体"/>
          <w:sz w:val="44"/>
          <w:szCs w:val="44"/>
        </w:rPr>
        <w:t>开发区2025年3月</w:t>
      </w:r>
      <w:r>
        <w:rPr>
          <w:rFonts w:hint="eastAsia" w:ascii="方正小标宋简体" w:hAnsi="Calibri" w:eastAsia="方正小标宋简体" w:cs="宋体"/>
          <w:sz w:val="44"/>
          <w:szCs w:val="44"/>
        </w:rPr>
        <w:t>尚未缴纳道路停车费</w:t>
      </w:r>
    </w:p>
    <w:p>
      <w:pPr>
        <w:spacing w:line="560" w:lineRule="exact"/>
        <w:jc w:val="center"/>
        <w:rPr>
          <w:rFonts w:ascii="方正小标宋简体" w:hAnsi="Calibri" w:eastAsia="方正小标宋简体" w:cs="宋体"/>
          <w:sz w:val="44"/>
          <w:szCs w:val="44"/>
        </w:rPr>
      </w:pPr>
      <w:r>
        <w:rPr>
          <w:rFonts w:hint="eastAsia" w:ascii="方正小标宋简体" w:hAnsi="Calibri" w:eastAsia="方正小标宋简体" w:cs="宋体"/>
          <w:sz w:val="44"/>
          <w:szCs w:val="44"/>
        </w:rPr>
        <w:t>通知缴费公告（</w:t>
      </w:r>
      <w:r>
        <w:rPr>
          <w:rFonts w:ascii="方正小标宋简体" w:hAnsi="Calibri" w:eastAsia="方正小标宋简体" w:cs="宋体"/>
          <w:sz w:val="44"/>
          <w:szCs w:val="44"/>
        </w:rPr>
        <w:t>下半月</w:t>
      </w:r>
      <w:r>
        <w:rPr>
          <w:rFonts w:hint="eastAsia" w:ascii="方正小标宋简体" w:hAnsi="Calibri" w:eastAsia="方正小标宋简体" w:cs="宋体"/>
          <w:sz w:val="44"/>
          <w:szCs w:val="44"/>
        </w:rPr>
        <w:t>）</w:t>
      </w:r>
    </w:p>
    <w:p>
      <w:pPr>
        <w:spacing w:line="560" w:lineRule="exact"/>
        <w:jc w:val="center"/>
        <w:rPr>
          <w:rFonts w:ascii="方正小标宋简体" w:hAnsi="Calibri" w:eastAsia="方正小标宋简体" w:cs="宋体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依据《北京市机动车停车条例》第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四十一条的</w:t>
      </w:r>
      <w:r>
        <w:rPr>
          <w:rFonts w:hint="eastAsia" w:ascii="仿宋_GB2312" w:hAnsi="Calibri" w:eastAsia="仿宋_GB2312" w:cs="Times New Roman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现对</w:t>
      </w:r>
      <w:r>
        <w:rPr>
          <w:rFonts w:ascii="仿宋_GB2312" w:hAnsi="Calibri" w:eastAsia="仿宋_GB2312" w:cs="宋体"/>
          <w:sz w:val="32"/>
          <w:szCs w:val="32"/>
        </w:rPr>
        <w:t>2025年3月6日</w:t>
      </w:r>
      <w:r>
        <w:rPr>
          <w:rFonts w:hint="eastAsia" w:ascii="仿宋_GB2312" w:hAnsi="Calibri" w:eastAsia="仿宋_GB2312" w:cs="宋体"/>
          <w:sz w:val="32"/>
          <w:szCs w:val="32"/>
        </w:rPr>
        <w:t>至</w:t>
      </w:r>
      <w:r>
        <w:rPr>
          <w:rFonts w:ascii="仿宋_GB2312" w:hAnsi="Calibri" w:eastAsia="仿宋_GB2312" w:cs="宋体"/>
          <w:sz w:val="32"/>
          <w:szCs w:val="32"/>
        </w:rPr>
        <w:t>2025年3月19日</w:t>
      </w:r>
      <w:r>
        <w:rPr>
          <w:rFonts w:hint="eastAsia" w:ascii="仿宋_GB2312" w:hAnsi="Calibri" w:eastAsia="仿宋_GB2312" w:cs="宋体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附件：</w:t>
      </w:r>
      <w:r>
        <w:rPr>
          <w:rFonts w:ascii="仿宋_GB2312" w:hAnsi="Calibri" w:eastAsia="仿宋_GB2312" w:cs="宋体"/>
          <w:sz w:val="32"/>
          <w:szCs w:val="32"/>
        </w:rPr>
        <w:t>2025年3月6日</w:t>
      </w:r>
      <w:r>
        <w:rPr>
          <w:rFonts w:hint="eastAsia" w:ascii="仿宋_GB2312" w:hAnsi="Calibri" w:eastAsia="仿宋_GB2312" w:cs="宋体"/>
          <w:sz w:val="32"/>
          <w:szCs w:val="32"/>
        </w:rPr>
        <w:t>至</w:t>
      </w:r>
      <w:r>
        <w:rPr>
          <w:rFonts w:ascii="仿宋_GB2312" w:hAnsi="Calibri" w:eastAsia="仿宋_GB2312" w:cs="宋体"/>
          <w:sz w:val="32"/>
          <w:szCs w:val="32"/>
        </w:rPr>
        <w:t>2025年3月19日</w:t>
      </w:r>
      <w:r>
        <w:rPr>
          <w:rFonts w:hint="eastAsia" w:ascii="仿宋_GB2312" w:hAnsi="Calibri" w:eastAsia="仿宋_GB2312" w:cs="宋体"/>
          <w:sz w:val="32"/>
          <w:szCs w:val="32"/>
        </w:rPr>
        <w:t>期间尚未缴纳道路停车费的车辆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Calibri" w:eastAsia="仿宋_GB2312" w:cs="宋体"/>
          <w:sz w:val="32"/>
          <w:szCs w:val="32"/>
          <w:lang w:eastAsia="zh-CN"/>
        </w:rPr>
      </w:pPr>
      <w:r>
        <w:rPr>
          <w:rFonts w:ascii="仿宋_GB2312" w:hAnsi="Calibri" w:eastAsia="仿宋_GB2312" w:cs="宋体"/>
          <w:sz w:val="32"/>
          <w:szCs w:val="32"/>
        </w:rPr>
        <w:t>北京经济技术开发区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城市运行局</w:t>
      </w:r>
    </w:p>
    <w:p>
      <w:pPr>
        <w:spacing w:line="560" w:lineRule="exact"/>
        <w:jc w:val="center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ascii="仿宋_GB2312" w:hAnsi="Calibri" w:eastAsia="仿宋_GB2312" w:cs="宋体"/>
          <w:sz w:val="32"/>
          <w:szCs w:val="32"/>
        </w:rPr>
        <w:t>2025年3月25日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  <w:rsid w:val="77E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7</TotalTime>
  <ScaleCrop>false</ScaleCrop>
  <LinksUpToDate>false</LinksUpToDate>
  <CharactersWithSpaces>329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2022-01-20T16:15:00Z</dcterms:created>
  <dc:creator>test</dc:creator>
  <cp:lastModifiedBy>BDA</cp:lastModifiedBy>
  <dcterms:modified xsi:type="dcterms:W3CDTF">2025-03-26T14:17:19Z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CEDF11540A0F288AEF9BE3671ECA0317</vt:lpwstr>
  </property>
</Properties>
</file>