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5273E9">
      <w:pPr>
        <w:pStyle w:val="a7"/>
        <w:adjustRightInd w:val="0"/>
        <w:spacing w:beforeLines="50" w:afterLines="50" w:line="520" w:lineRule="exact"/>
        <w:rPr>
          <w:rFonts w:hAnsi="华文中宋"/>
          <w:color w:val="auto"/>
          <w:szCs w:val="44"/>
        </w:rPr>
      </w:pPr>
      <w:r w:rsidRPr="00EE351B">
        <w:rPr>
          <w:rFonts w:hAnsi="华文中宋" w:hint="eastAsia"/>
          <w:color w:val="auto"/>
          <w:szCs w:val="44"/>
        </w:rPr>
        <w:t>北京经济技术开发区管理委员会2016年</w:t>
      </w:r>
    </w:p>
    <w:p w:rsidR="0079132D" w:rsidRPr="00EE351B" w:rsidRDefault="0079132D" w:rsidP="005273E9">
      <w:pPr>
        <w:pStyle w:val="a7"/>
        <w:adjustRightInd w:val="0"/>
        <w:spacing w:beforeLines="50" w:afterLines="50" w:line="520" w:lineRule="exact"/>
        <w:rPr>
          <w:rFonts w:hAnsi="华文中宋"/>
          <w:color w:val="auto"/>
          <w:szCs w:val="44"/>
        </w:rPr>
      </w:pPr>
      <w:r w:rsidRPr="00EE351B">
        <w:rPr>
          <w:rFonts w:hAnsi="华文中宋" w:hint="eastAsia"/>
          <w:color w:val="auto"/>
          <w:szCs w:val="44"/>
        </w:rPr>
        <w:t>政府信息公开工作年度报告</w:t>
      </w:r>
    </w:p>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p w:rsidR="0079132D" w:rsidRDefault="0079132D" w:rsidP="0079132D"/>
    <w:tbl>
      <w:tblPr>
        <w:tblW w:w="4746" w:type="pct"/>
        <w:jc w:val="center"/>
        <w:tblCellSpacing w:w="0" w:type="dxa"/>
        <w:tblInd w:w="426" w:type="dxa"/>
        <w:shd w:val="clear" w:color="auto" w:fill="FFFFFF"/>
        <w:tblCellMar>
          <w:left w:w="0" w:type="dxa"/>
          <w:right w:w="0" w:type="dxa"/>
        </w:tblCellMar>
        <w:tblLook w:val="04A0"/>
      </w:tblPr>
      <w:tblGrid>
        <w:gridCol w:w="7974"/>
      </w:tblGrid>
      <w:tr w:rsidR="0079132D" w:rsidRPr="00AB11BF" w:rsidTr="00762455">
        <w:trPr>
          <w:trHeight w:val="600"/>
          <w:tblCellSpacing w:w="0" w:type="dxa"/>
          <w:jc w:val="center"/>
        </w:trPr>
        <w:tc>
          <w:tcPr>
            <w:tcW w:w="5000" w:type="pct"/>
            <w:shd w:val="clear" w:color="auto" w:fill="FFFFFF"/>
            <w:vAlign w:val="center"/>
            <w:hideMark/>
          </w:tcPr>
          <w:p w:rsidR="0079132D" w:rsidRPr="00AB11BF" w:rsidRDefault="0079132D" w:rsidP="00762455">
            <w:pPr>
              <w:widowControl/>
              <w:wordWrap w:val="0"/>
              <w:jc w:val="center"/>
              <w:rPr>
                <w:rFonts w:ascii="仿宋_GB2312" w:eastAsia="仿宋_GB2312" w:hAnsi="Arial" w:cs="Arial"/>
                <w:kern w:val="0"/>
                <w:sz w:val="32"/>
                <w:szCs w:val="32"/>
              </w:rPr>
            </w:pPr>
            <w:r w:rsidRPr="00AB11BF">
              <w:rPr>
                <w:rFonts w:ascii="Arial" w:eastAsia="仿宋_GB2312" w:hAnsi="Arial" w:cs="Arial" w:hint="eastAsia"/>
                <w:kern w:val="0"/>
                <w:sz w:val="32"/>
                <w:szCs w:val="32"/>
              </w:rPr>
              <w:t> </w:t>
            </w:r>
          </w:p>
        </w:tc>
      </w:tr>
      <w:tr w:rsidR="0079132D" w:rsidRPr="00AB11BF" w:rsidTr="00762455">
        <w:trPr>
          <w:tblCellSpacing w:w="0" w:type="dxa"/>
          <w:jc w:val="center"/>
        </w:trPr>
        <w:tc>
          <w:tcPr>
            <w:tcW w:w="5000" w:type="pct"/>
            <w:shd w:val="clear" w:color="auto" w:fill="FFFFFF"/>
            <w:hideMark/>
          </w:tcPr>
          <w:p w:rsidR="0079132D" w:rsidRDefault="0079132D" w:rsidP="00762455">
            <w:pPr>
              <w:widowControl/>
              <w:wordWrap w:val="0"/>
              <w:spacing w:line="560" w:lineRule="exact"/>
              <w:jc w:val="center"/>
              <w:rPr>
                <w:rFonts w:ascii="仿宋_GB2312" w:eastAsia="仿宋_GB2312" w:hAnsi="Arial" w:cs="Arial"/>
                <w:b/>
                <w:bCs/>
                <w:kern w:val="0"/>
                <w:sz w:val="32"/>
                <w:szCs w:val="32"/>
              </w:rPr>
            </w:pPr>
            <w:r w:rsidRPr="00AB11BF">
              <w:rPr>
                <w:rFonts w:ascii="仿宋_GB2312" w:eastAsia="仿宋_GB2312" w:hAnsi="Arial" w:cs="Arial" w:hint="eastAsia"/>
                <w:b/>
                <w:bCs/>
                <w:kern w:val="0"/>
                <w:sz w:val="32"/>
                <w:szCs w:val="32"/>
              </w:rPr>
              <w:lastRenderedPageBreak/>
              <w:t>引言</w:t>
            </w:r>
          </w:p>
          <w:p w:rsidR="0079132D" w:rsidRPr="00AB11BF" w:rsidRDefault="0079132D" w:rsidP="00762455">
            <w:pPr>
              <w:widowControl/>
              <w:wordWrap w:val="0"/>
              <w:spacing w:line="560" w:lineRule="exact"/>
              <w:jc w:val="center"/>
              <w:rPr>
                <w:rFonts w:ascii="仿宋_GB2312" w:eastAsia="仿宋_GB2312" w:hAnsi="Arial" w:cs="Arial"/>
                <w:kern w:val="0"/>
                <w:sz w:val="32"/>
                <w:szCs w:val="32"/>
              </w:rPr>
            </w:pPr>
          </w:p>
          <w:p w:rsidR="0079132D" w:rsidRDefault="0079132D" w:rsidP="00762455">
            <w:pPr>
              <w:widowControl/>
              <w:wordWrap w:val="0"/>
              <w:spacing w:line="560" w:lineRule="exact"/>
              <w:ind w:firstLine="645"/>
              <w:rPr>
                <w:rFonts w:ascii="仿宋_GB2312" w:eastAsia="仿宋_GB2312" w:hAnsi="Arial" w:cs="Arial"/>
                <w:kern w:val="0"/>
                <w:sz w:val="32"/>
                <w:szCs w:val="32"/>
              </w:rPr>
            </w:pPr>
            <w:r w:rsidRPr="00AB11BF">
              <w:rPr>
                <w:rFonts w:ascii="仿宋_GB2312" w:eastAsia="仿宋_GB2312" w:hAnsi="Arial" w:cs="Arial" w:hint="eastAsia"/>
                <w:kern w:val="0"/>
                <w:sz w:val="32"/>
                <w:szCs w:val="32"/>
              </w:rPr>
              <w:t>本报告是根据《中华人民共和国政府信息公开条例》（以下简称《条例》）和《北京市政府信息公开规定》（以下简称《规定》）要求，以及</w:t>
            </w:r>
            <w:r>
              <w:rPr>
                <w:rFonts w:ascii="仿宋_GB2312" w:eastAsia="仿宋_GB2312" w:hAnsi="Arial" w:cs="Arial" w:hint="eastAsia"/>
                <w:kern w:val="0"/>
                <w:sz w:val="32"/>
                <w:szCs w:val="32"/>
              </w:rPr>
              <w:t>2016</w:t>
            </w:r>
            <w:r w:rsidRPr="00AB11BF">
              <w:rPr>
                <w:rFonts w:ascii="仿宋_GB2312" w:eastAsia="仿宋_GB2312" w:hAnsi="Arial" w:cs="Arial" w:hint="eastAsia"/>
                <w:kern w:val="0"/>
                <w:sz w:val="32"/>
                <w:szCs w:val="32"/>
              </w:rPr>
              <w:t>年北京经济技术开发区管理</w:t>
            </w:r>
            <w:r>
              <w:rPr>
                <w:rFonts w:ascii="仿宋_GB2312" w:eastAsia="仿宋_GB2312" w:hAnsi="Arial" w:cs="Arial" w:hint="eastAsia"/>
                <w:kern w:val="0"/>
                <w:sz w:val="32"/>
                <w:szCs w:val="32"/>
              </w:rPr>
              <w:t>委员会政府信息公开工作情况，由北京经济技术开发区管理委员会编制。</w:t>
            </w:r>
          </w:p>
          <w:p w:rsidR="0079132D" w:rsidRPr="00EA1C7F" w:rsidRDefault="0079132D" w:rsidP="00762455">
            <w:pPr>
              <w:widowControl/>
              <w:wordWrap w:val="0"/>
              <w:spacing w:line="560" w:lineRule="exact"/>
              <w:ind w:firstLine="645"/>
              <w:rPr>
                <w:rFonts w:ascii="仿宋_GB2312" w:eastAsia="仿宋_GB2312" w:hAnsi="Arial" w:cs="Arial"/>
                <w:kern w:val="0"/>
                <w:sz w:val="32"/>
                <w:szCs w:val="32"/>
              </w:rPr>
            </w:pPr>
            <w:r w:rsidRPr="00EA1C7F">
              <w:rPr>
                <w:rFonts w:ascii="仿宋_GB2312" w:eastAsia="仿宋_GB2312" w:hAnsi="Arial" w:cs="Arial" w:hint="eastAsia"/>
                <w:kern w:val="0"/>
                <w:sz w:val="32"/>
                <w:szCs w:val="32"/>
              </w:rPr>
              <w:t>全文包括概述，</w:t>
            </w:r>
            <w:r w:rsidRPr="00EA1C7F">
              <w:rPr>
                <w:rFonts w:ascii="仿宋_GB2312" w:eastAsia="仿宋_GB2312" w:hint="eastAsia"/>
                <w:sz w:val="32"/>
                <w:szCs w:val="32"/>
              </w:rPr>
              <w:t>主动公开政府信息的情况，依申请公开政府信息</w:t>
            </w:r>
            <w:r w:rsidR="00D77BDA">
              <w:rPr>
                <w:rFonts w:ascii="仿宋_GB2312" w:eastAsia="仿宋_GB2312" w:hint="eastAsia"/>
                <w:sz w:val="32"/>
                <w:szCs w:val="32"/>
              </w:rPr>
              <w:t>的</w:t>
            </w:r>
            <w:r w:rsidRPr="00EA1C7F">
              <w:rPr>
                <w:rFonts w:ascii="仿宋_GB2312" w:eastAsia="仿宋_GB2312" w:hint="eastAsia"/>
                <w:sz w:val="32"/>
                <w:szCs w:val="32"/>
              </w:rPr>
              <w:t>情况，因政府信息公开申请行政复议、提起行政诉讼的情况，政府信息公开工作存在的不足及改进措施。</w:t>
            </w:r>
          </w:p>
          <w:p w:rsidR="0079132D" w:rsidRDefault="0079132D" w:rsidP="00762455">
            <w:pPr>
              <w:widowControl/>
              <w:wordWrap w:val="0"/>
              <w:spacing w:line="560" w:lineRule="exact"/>
              <w:ind w:firstLineChars="200" w:firstLine="640"/>
              <w:rPr>
                <w:rFonts w:ascii="仿宋_GB2312" w:eastAsia="仿宋_GB2312" w:hAnsi="Arial" w:cs="Arial"/>
                <w:kern w:val="0"/>
                <w:sz w:val="32"/>
                <w:szCs w:val="32"/>
              </w:rPr>
            </w:pPr>
            <w:r w:rsidRPr="00AB11BF">
              <w:rPr>
                <w:rFonts w:ascii="仿宋_GB2312" w:eastAsia="仿宋_GB2312" w:hAnsi="Arial" w:cs="Arial" w:hint="eastAsia"/>
                <w:kern w:val="0"/>
                <w:sz w:val="32"/>
                <w:szCs w:val="32"/>
              </w:rPr>
              <w:t>本报告中所列数据的统计期限自</w:t>
            </w:r>
            <w:r>
              <w:rPr>
                <w:rFonts w:ascii="仿宋_GB2312" w:eastAsia="仿宋_GB2312" w:hAnsi="Arial" w:cs="Arial" w:hint="eastAsia"/>
                <w:kern w:val="0"/>
                <w:sz w:val="32"/>
                <w:szCs w:val="32"/>
              </w:rPr>
              <w:t>2016</w:t>
            </w:r>
            <w:r w:rsidRPr="00AB11BF">
              <w:rPr>
                <w:rFonts w:ascii="仿宋_GB2312" w:eastAsia="仿宋_GB2312" w:hAnsi="Arial" w:cs="Arial" w:hint="eastAsia"/>
                <w:kern w:val="0"/>
                <w:sz w:val="32"/>
                <w:szCs w:val="32"/>
              </w:rPr>
              <w:t>年1月1日起，至</w:t>
            </w:r>
            <w:r>
              <w:rPr>
                <w:rFonts w:ascii="仿宋_GB2312" w:eastAsia="仿宋_GB2312" w:hAnsi="Arial" w:cs="Arial" w:hint="eastAsia"/>
                <w:kern w:val="0"/>
                <w:sz w:val="32"/>
                <w:szCs w:val="32"/>
              </w:rPr>
              <w:t>2016</w:t>
            </w:r>
            <w:r w:rsidRPr="00AB11BF">
              <w:rPr>
                <w:rFonts w:ascii="仿宋_GB2312" w:eastAsia="仿宋_GB2312" w:hAnsi="Arial" w:cs="Arial" w:hint="eastAsia"/>
                <w:kern w:val="0"/>
                <w:sz w:val="32"/>
                <w:szCs w:val="32"/>
              </w:rPr>
              <w:t>年12月31日止。本报告的电子版可在北京经济技术开发区政府网站(</w:t>
            </w:r>
            <w:r w:rsidR="005273E9" w:rsidRPr="005273E9">
              <w:rPr>
                <w:rFonts w:ascii="仿宋_GB2312" w:eastAsia="仿宋_GB2312" w:hAnsi="Arial" w:cs="Arial"/>
                <w:kern w:val="0"/>
                <w:sz w:val="32"/>
                <w:szCs w:val="32"/>
              </w:rPr>
              <w:t>http://kfqgw.beijing.gov.cn/</w:t>
            </w:r>
            <w:r w:rsidRPr="00AB11BF">
              <w:rPr>
                <w:rFonts w:ascii="仿宋_GB2312" w:eastAsia="仿宋_GB2312" w:hAnsi="Arial" w:cs="Arial" w:hint="eastAsia"/>
                <w:kern w:val="0"/>
                <w:sz w:val="32"/>
                <w:szCs w:val="32"/>
              </w:rPr>
              <w:t>)下载。如对报告有任何疑问，请与北京经济技术开发区管理委员会政府信息公开咨询和依申请受理处联系（地址：北京经济技术开发区荣华中路15号</w:t>
            </w:r>
            <w:r>
              <w:rPr>
                <w:rFonts w:ascii="仿宋_GB2312" w:eastAsia="仿宋_GB2312" w:hAnsi="Arial" w:cs="Arial" w:hint="eastAsia"/>
                <w:kern w:val="0"/>
                <w:sz w:val="32"/>
                <w:szCs w:val="32"/>
              </w:rPr>
              <w:t>朝林</w:t>
            </w:r>
            <w:r w:rsidRPr="00AB11BF">
              <w:rPr>
                <w:rFonts w:ascii="仿宋_GB2312" w:eastAsia="仿宋_GB2312" w:hAnsi="Arial" w:cs="Arial" w:hint="eastAsia"/>
                <w:kern w:val="0"/>
                <w:sz w:val="32"/>
                <w:szCs w:val="32"/>
              </w:rPr>
              <w:t>大厦</w:t>
            </w:r>
            <w:r>
              <w:rPr>
                <w:rFonts w:ascii="仿宋_GB2312" w:eastAsia="仿宋_GB2312" w:hAnsi="Arial" w:cs="Arial" w:hint="eastAsia"/>
                <w:kern w:val="0"/>
                <w:sz w:val="32"/>
                <w:szCs w:val="32"/>
              </w:rPr>
              <w:t>C0402室</w:t>
            </w:r>
            <w:r w:rsidRPr="00AB11BF">
              <w:rPr>
                <w:rFonts w:ascii="仿宋_GB2312" w:eastAsia="仿宋_GB2312" w:hAnsi="Arial" w:cs="Arial" w:hint="eastAsia"/>
                <w:kern w:val="0"/>
                <w:sz w:val="32"/>
                <w:szCs w:val="32"/>
              </w:rPr>
              <w:t>；邮编：100176；</w:t>
            </w:r>
            <w:r>
              <w:rPr>
                <w:rFonts w:ascii="仿宋_GB2312" w:eastAsia="仿宋_GB2312" w:hAnsi="Arial" w:cs="Arial" w:hint="eastAsia"/>
                <w:kern w:val="0"/>
                <w:sz w:val="32"/>
                <w:szCs w:val="32"/>
              </w:rPr>
              <w:t>联系电话：</w:t>
            </w:r>
            <w:r w:rsidRPr="00AB11BF">
              <w:rPr>
                <w:rFonts w:ascii="仿宋_GB2312" w:eastAsia="仿宋_GB2312" w:hAnsi="Arial" w:cs="Arial" w:hint="eastAsia"/>
                <w:kern w:val="0"/>
                <w:sz w:val="32"/>
                <w:szCs w:val="32"/>
              </w:rPr>
              <w:t>67889106；电子邮箱：</w:t>
            </w:r>
            <w:hyperlink r:id="rId7" w:history="1">
              <w:r w:rsidRPr="00DA359C">
                <w:rPr>
                  <w:rFonts w:ascii="仿宋_GB2312" w:eastAsia="仿宋_GB2312" w:hAnsi="Arial" w:cs="Arial" w:hint="eastAsia"/>
                  <w:color w:val="000000"/>
                  <w:kern w:val="0"/>
                  <w:sz w:val="32"/>
                  <w:szCs w:val="32"/>
                </w:rPr>
                <w:t>zfxxgk@bda.gov.cn</w:t>
              </w:r>
            </w:hyperlink>
            <w:r w:rsidRPr="00AB11BF">
              <w:rPr>
                <w:rFonts w:ascii="仿宋_GB2312" w:eastAsia="仿宋_GB2312" w:hAnsi="Arial" w:cs="Arial" w:hint="eastAsia"/>
                <w:kern w:val="0"/>
                <w:sz w:val="32"/>
                <w:szCs w:val="32"/>
              </w:rPr>
              <w:t>）。</w:t>
            </w:r>
          </w:p>
          <w:p w:rsidR="0079132D" w:rsidRDefault="0079132D" w:rsidP="00762455">
            <w:pPr>
              <w:widowControl/>
              <w:wordWrap w:val="0"/>
              <w:rPr>
                <w:rFonts w:ascii="Arial" w:eastAsia="仿宋_GB2312" w:hAnsi="Arial" w:cs="Arial"/>
                <w:kern w:val="0"/>
                <w:sz w:val="32"/>
                <w:szCs w:val="32"/>
              </w:rPr>
            </w:pPr>
          </w:p>
          <w:p w:rsidR="0079132D" w:rsidRDefault="0079132D" w:rsidP="00762455">
            <w:pPr>
              <w:widowControl/>
              <w:wordWrap w:val="0"/>
              <w:rPr>
                <w:rFonts w:ascii="Arial" w:eastAsia="仿宋_GB2312" w:hAnsi="Arial" w:cs="Arial"/>
                <w:kern w:val="0"/>
                <w:sz w:val="32"/>
                <w:szCs w:val="32"/>
              </w:rPr>
            </w:pPr>
          </w:p>
          <w:p w:rsidR="00F403DA" w:rsidRDefault="00F403DA" w:rsidP="005273E9">
            <w:pPr>
              <w:widowControl/>
              <w:spacing w:beforeLines="100" w:afterLines="100" w:line="560" w:lineRule="exact"/>
              <w:outlineLvl w:val="0"/>
              <w:rPr>
                <w:rFonts w:ascii="Arial" w:eastAsia="仿宋_GB2312" w:hAnsi="Arial" w:cs="Arial"/>
                <w:kern w:val="0"/>
                <w:sz w:val="32"/>
                <w:szCs w:val="32"/>
              </w:rPr>
            </w:pPr>
          </w:p>
          <w:p w:rsidR="0079132D" w:rsidRPr="007D410F" w:rsidRDefault="0079132D" w:rsidP="005273E9">
            <w:pPr>
              <w:widowControl/>
              <w:spacing w:beforeLines="100" w:afterLines="100" w:line="560" w:lineRule="exact"/>
              <w:ind w:firstLineChars="950" w:firstLine="3040"/>
              <w:outlineLvl w:val="0"/>
              <w:rPr>
                <w:rFonts w:ascii="黑体" w:eastAsia="黑体" w:hAnsi="宋体" w:cs="宋体"/>
                <w:color w:val="000000"/>
                <w:kern w:val="0"/>
                <w:sz w:val="32"/>
                <w:szCs w:val="32"/>
              </w:rPr>
            </w:pPr>
            <w:r>
              <w:rPr>
                <w:rFonts w:ascii="黑体" w:eastAsia="黑体" w:hAnsi="宋体" w:cs="宋体" w:hint="eastAsia"/>
                <w:color w:val="000000"/>
                <w:kern w:val="0"/>
                <w:sz w:val="32"/>
                <w:szCs w:val="32"/>
              </w:rPr>
              <w:t>一、</w:t>
            </w:r>
            <w:r w:rsidRPr="007D410F">
              <w:rPr>
                <w:rFonts w:ascii="黑体" w:eastAsia="黑体" w:hAnsi="宋体" w:cs="宋体" w:hint="eastAsia"/>
                <w:color w:val="000000"/>
                <w:kern w:val="0"/>
                <w:sz w:val="32"/>
                <w:szCs w:val="32"/>
              </w:rPr>
              <w:t>概述</w:t>
            </w:r>
          </w:p>
          <w:p w:rsidR="0079132D" w:rsidRPr="00EE365A" w:rsidRDefault="0079132D" w:rsidP="00762455">
            <w:pPr>
              <w:pStyle w:val="a5"/>
              <w:spacing w:line="560" w:lineRule="exact"/>
              <w:ind w:firstLineChars="200" w:firstLine="640"/>
              <w:rPr>
                <w:rFonts w:ascii="仿宋_GB2312" w:eastAsia="仿宋_GB2312" w:hAnsi="黑体" w:cs="宋体"/>
                <w:sz w:val="32"/>
                <w:szCs w:val="32"/>
              </w:rPr>
            </w:pPr>
            <w:r w:rsidRPr="00EE365A">
              <w:rPr>
                <w:rFonts w:ascii="仿宋_GB2312" w:eastAsia="仿宋_GB2312" w:hAnsi="黑体" w:cs="宋体" w:hint="eastAsia"/>
                <w:sz w:val="32"/>
                <w:szCs w:val="32"/>
              </w:rPr>
              <w:t>2016年，我委按照相关工作要求，积极开展政府信息公开工作，深入研究依申请公开工作，做好政策解读工作，加强政府信息和政务公开平台的建设工作。</w:t>
            </w:r>
          </w:p>
          <w:p w:rsidR="0079132D" w:rsidRPr="007D410F" w:rsidRDefault="0079132D" w:rsidP="005273E9">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r w:rsidRPr="007D410F">
              <w:rPr>
                <w:rFonts w:ascii="黑体" w:eastAsia="黑体" w:hAnsi="宋体" w:cs="宋体" w:hint="eastAsia"/>
                <w:color w:val="000000"/>
                <w:kern w:val="0"/>
                <w:sz w:val="32"/>
                <w:szCs w:val="32"/>
              </w:rPr>
              <w:t>二、主动公开情况</w:t>
            </w:r>
          </w:p>
          <w:p w:rsidR="0079132D" w:rsidRPr="00730FFD" w:rsidRDefault="0079132D" w:rsidP="00762455">
            <w:pPr>
              <w:widowControl/>
              <w:wordWrap w:val="0"/>
              <w:rPr>
                <w:rFonts w:ascii="仿宋_GB2312" w:eastAsia="仿宋_GB2312" w:hAnsi="Arial" w:cs="Arial"/>
                <w:kern w:val="0"/>
                <w:sz w:val="32"/>
                <w:szCs w:val="32"/>
              </w:rPr>
            </w:pPr>
            <w:r w:rsidRPr="00730FFD">
              <w:rPr>
                <w:rFonts w:ascii="Arial" w:eastAsia="仿宋_GB2312" w:hAnsi="Arial" w:cs="Arial" w:hint="eastAsia"/>
                <w:kern w:val="0"/>
                <w:sz w:val="32"/>
                <w:szCs w:val="32"/>
              </w:rPr>
              <w:t> </w:t>
            </w:r>
            <w:r w:rsidRPr="00730FFD">
              <w:rPr>
                <w:rFonts w:ascii="仿宋_GB2312" w:eastAsia="仿宋_GB2312" w:hAnsi="Arial" w:cs="Arial" w:hint="eastAsia"/>
                <w:kern w:val="0"/>
                <w:sz w:val="32"/>
                <w:szCs w:val="32"/>
              </w:rPr>
              <w:t xml:space="preserve">　　（一） </w:t>
            </w:r>
            <w:r>
              <w:rPr>
                <w:rFonts w:ascii="仿宋_GB2312" w:eastAsia="仿宋_GB2312" w:hAnsi="Arial" w:cs="Arial" w:hint="eastAsia"/>
                <w:kern w:val="0"/>
                <w:sz w:val="32"/>
                <w:szCs w:val="32"/>
              </w:rPr>
              <w:t>主动公开总体</w:t>
            </w:r>
            <w:r w:rsidRPr="00730FFD">
              <w:rPr>
                <w:rFonts w:ascii="仿宋_GB2312" w:eastAsia="仿宋_GB2312" w:hAnsi="Arial" w:cs="Arial" w:hint="eastAsia"/>
                <w:kern w:val="0"/>
                <w:sz w:val="32"/>
                <w:szCs w:val="32"/>
              </w:rPr>
              <w:t>情况</w:t>
            </w:r>
          </w:p>
          <w:p w:rsidR="0079132D" w:rsidRDefault="0079132D" w:rsidP="00762455">
            <w:pPr>
              <w:widowControl/>
              <w:wordWrap w:val="0"/>
              <w:rPr>
                <w:rFonts w:ascii="仿宋_GB2312" w:eastAsia="仿宋_GB2312" w:hAnsi="Arial" w:cs="Arial"/>
                <w:kern w:val="0"/>
                <w:sz w:val="32"/>
                <w:szCs w:val="32"/>
              </w:rPr>
            </w:pPr>
            <w:r w:rsidRPr="00730FFD">
              <w:rPr>
                <w:rFonts w:ascii="Arial" w:eastAsia="仿宋_GB2312" w:hAnsi="Arial" w:cs="Arial" w:hint="eastAsia"/>
                <w:kern w:val="0"/>
                <w:sz w:val="32"/>
                <w:szCs w:val="32"/>
              </w:rPr>
              <w:t> </w:t>
            </w:r>
            <w:r w:rsidRPr="00730FFD">
              <w:rPr>
                <w:rFonts w:ascii="仿宋_GB2312" w:eastAsia="仿宋_GB2312" w:hAnsi="Arial" w:cs="Arial" w:hint="eastAsia"/>
                <w:kern w:val="0"/>
                <w:sz w:val="32"/>
                <w:szCs w:val="32"/>
              </w:rPr>
              <w:t xml:space="preserve">　　</w:t>
            </w:r>
            <w:r>
              <w:rPr>
                <w:rFonts w:ascii="仿宋_GB2312" w:eastAsia="仿宋_GB2312" w:hAnsi="Arial" w:cs="Arial" w:hint="eastAsia"/>
                <w:kern w:val="0"/>
                <w:sz w:val="32"/>
                <w:szCs w:val="32"/>
              </w:rPr>
              <w:t>2016</w:t>
            </w:r>
            <w:r w:rsidRPr="00730FFD">
              <w:rPr>
                <w:rFonts w:ascii="仿宋_GB2312" w:eastAsia="仿宋_GB2312" w:hAnsi="Arial" w:cs="Arial" w:hint="eastAsia"/>
                <w:kern w:val="0"/>
                <w:sz w:val="32"/>
                <w:szCs w:val="32"/>
              </w:rPr>
              <w:t>年，通过政府网站、政务微博、政务微信等渠道公开政府信息</w:t>
            </w:r>
            <w:r w:rsidRPr="00C65E1E">
              <w:rPr>
                <w:rFonts w:ascii="仿宋_GB2312" w:eastAsia="仿宋_GB2312" w:hAnsi="Arial" w:cs="Arial" w:hint="eastAsia"/>
                <w:kern w:val="0"/>
                <w:sz w:val="32"/>
                <w:szCs w:val="32"/>
              </w:rPr>
              <w:t>3</w:t>
            </w:r>
            <w:r w:rsidR="001A7214">
              <w:rPr>
                <w:rFonts w:ascii="仿宋_GB2312" w:eastAsia="仿宋_GB2312" w:hAnsi="Arial" w:cs="Arial" w:hint="eastAsia"/>
                <w:kern w:val="0"/>
                <w:sz w:val="32"/>
                <w:szCs w:val="32"/>
              </w:rPr>
              <w:t>2</w:t>
            </w:r>
            <w:r w:rsidRPr="00C65E1E">
              <w:rPr>
                <w:rFonts w:ascii="仿宋_GB2312" w:eastAsia="仿宋_GB2312" w:hAnsi="Arial" w:cs="Arial" w:hint="eastAsia"/>
                <w:kern w:val="0"/>
                <w:sz w:val="32"/>
                <w:szCs w:val="32"/>
              </w:rPr>
              <w:t>26</w:t>
            </w:r>
            <w:r w:rsidRPr="00730FFD">
              <w:rPr>
                <w:rFonts w:ascii="仿宋_GB2312" w:eastAsia="仿宋_GB2312" w:hAnsi="Arial" w:cs="Arial" w:hint="eastAsia"/>
                <w:kern w:val="0"/>
                <w:sz w:val="32"/>
                <w:szCs w:val="32"/>
              </w:rPr>
              <w:t>条；回应公众关注热点或重大舆情数</w:t>
            </w:r>
            <w:r w:rsidRPr="00C65E1E">
              <w:rPr>
                <w:rFonts w:ascii="仿宋_GB2312" w:eastAsia="仿宋_GB2312" w:hAnsi="Arial" w:cs="Arial" w:hint="eastAsia"/>
                <w:kern w:val="0"/>
                <w:sz w:val="32"/>
                <w:szCs w:val="32"/>
              </w:rPr>
              <w:t>4</w:t>
            </w:r>
            <w:r w:rsidRPr="00730FFD">
              <w:rPr>
                <w:rFonts w:ascii="仿宋_GB2312" w:eastAsia="仿宋_GB2312" w:hAnsi="Arial" w:cs="Arial" w:hint="eastAsia"/>
                <w:kern w:val="0"/>
                <w:sz w:val="32"/>
                <w:szCs w:val="32"/>
              </w:rPr>
              <w:t>次；参加或举办新闻发布会</w:t>
            </w:r>
            <w:r w:rsidRPr="00C65E1E">
              <w:rPr>
                <w:rFonts w:ascii="仿宋_GB2312" w:eastAsia="仿宋_GB2312" w:hAnsi="Arial" w:cs="Arial" w:hint="eastAsia"/>
                <w:kern w:val="0"/>
                <w:sz w:val="32"/>
                <w:szCs w:val="32"/>
              </w:rPr>
              <w:t>21</w:t>
            </w:r>
            <w:r w:rsidRPr="00730FFD">
              <w:rPr>
                <w:rFonts w:ascii="仿宋_GB2312" w:eastAsia="仿宋_GB2312" w:hAnsi="Arial" w:cs="Arial" w:hint="eastAsia"/>
                <w:kern w:val="0"/>
                <w:sz w:val="32"/>
                <w:szCs w:val="32"/>
              </w:rPr>
              <w:t>次。</w:t>
            </w:r>
          </w:p>
          <w:p w:rsidR="0079132D" w:rsidRDefault="0079132D" w:rsidP="00762455">
            <w:pPr>
              <w:widowControl/>
              <w:wordWrap w:val="0"/>
              <w:rPr>
                <w:rFonts w:ascii="仿宋_GB2312" w:eastAsia="仿宋_GB2312" w:hAnsi="Arial" w:cs="Arial"/>
                <w:kern w:val="0"/>
                <w:sz w:val="32"/>
                <w:szCs w:val="32"/>
              </w:rPr>
            </w:pPr>
            <w:r>
              <w:rPr>
                <w:rFonts w:ascii="仿宋_GB2312" w:eastAsia="仿宋_GB2312" w:hAnsi="Arial" w:cs="Arial"/>
                <w:noProof/>
                <w:kern w:val="0"/>
                <w:sz w:val="32"/>
                <w:szCs w:val="32"/>
              </w:rPr>
              <w:drawing>
                <wp:inline distT="0" distB="0" distL="0" distR="0">
                  <wp:extent cx="5058461" cy="2496710"/>
                  <wp:effectExtent l="19050" t="0" r="8839" b="0"/>
                  <wp:docPr id="4" name="图片 4" descr="新闻发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闻发布"/>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6734"/>
                          <a:stretch>
                            <a:fillRect/>
                          </a:stretch>
                        </pic:blipFill>
                        <pic:spPr bwMode="auto">
                          <a:xfrm>
                            <a:off x="0" y="0"/>
                            <a:ext cx="5064760" cy="2499819"/>
                          </a:xfrm>
                          <a:prstGeom prst="rect">
                            <a:avLst/>
                          </a:prstGeom>
                          <a:noFill/>
                          <a:ln>
                            <a:noFill/>
                          </a:ln>
                        </pic:spPr>
                      </pic:pic>
                    </a:graphicData>
                  </a:graphic>
                </wp:inline>
              </w:drawing>
            </w:r>
          </w:p>
          <w:p w:rsidR="0079132D" w:rsidRDefault="0079132D" w:rsidP="00762455">
            <w:pPr>
              <w:widowControl/>
              <w:wordWrap w:val="0"/>
              <w:rPr>
                <w:rFonts w:ascii="仿宋_GB2312" w:eastAsia="仿宋_GB2312" w:hAnsi="Arial" w:cs="Arial"/>
                <w:kern w:val="0"/>
                <w:sz w:val="32"/>
                <w:szCs w:val="32"/>
              </w:rPr>
            </w:pPr>
            <w:r>
              <w:rPr>
                <w:rFonts w:ascii="仿宋_GB2312" w:eastAsia="仿宋_GB2312" w:hAnsi="Arial" w:cs="Arial"/>
                <w:noProof/>
                <w:kern w:val="0"/>
                <w:sz w:val="32"/>
                <w:szCs w:val="32"/>
              </w:rPr>
              <w:drawing>
                <wp:inline distT="0" distB="0" distL="0" distR="0">
                  <wp:extent cx="4609588" cy="5780599"/>
                  <wp:effectExtent l="19050" t="0" r="512" b="0"/>
                  <wp:docPr id="3" name="图片 3"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9588" cy="5780599"/>
                          </a:xfrm>
                          <a:prstGeom prst="rect">
                            <a:avLst/>
                          </a:prstGeom>
                          <a:noFill/>
                          <a:ln>
                            <a:noFill/>
                          </a:ln>
                        </pic:spPr>
                      </pic:pic>
                    </a:graphicData>
                  </a:graphic>
                </wp:inline>
              </w:drawing>
            </w:r>
          </w:p>
          <w:p w:rsidR="0079132D" w:rsidRDefault="0079132D" w:rsidP="00762455">
            <w:pPr>
              <w:widowControl/>
              <w:wordWrap w:val="0"/>
              <w:rPr>
                <w:rFonts w:ascii="仿宋_GB2312" w:eastAsia="仿宋_GB2312" w:hAnsi="Arial" w:cs="Arial"/>
                <w:kern w:val="0"/>
                <w:sz w:val="32"/>
                <w:szCs w:val="32"/>
              </w:rPr>
            </w:pPr>
          </w:p>
          <w:p w:rsidR="0079132D" w:rsidRDefault="0079132D" w:rsidP="00F403DA">
            <w:pPr>
              <w:wordWrap w:val="0"/>
              <w:ind w:firstLineChars="200" w:firstLine="640"/>
              <w:rPr>
                <w:rFonts w:ascii="仿宋_GB2312" w:eastAsia="仿宋_GB2312" w:hAnsi="Arial" w:cs="Arial"/>
                <w:kern w:val="0"/>
                <w:sz w:val="32"/>
                <w:szCs w:val="32"/>
              </w:rPr>
            </w:pPr>
            <w:r w:rsidRPr="008F0CBA">
              <w:rPr>
                <w:rFonts w:ascii="仿宋_GB2312" w:eastAsia="仿宋_GB2312" w:hAnsi="Arial" w:cs="Arial" w:hint="eastAsia"/>
                <w:kern w:val="0"/>
                <w:sz w:val="32"/>
                <w:szCs w:val="32"/>
              </w:rPr>
              <w:t>（</w:t>
            </w:r>
            <w:r w:rsidRPr="00A810D7">
              <w:rPr>
                <w:rFonts w:ascii="仿宋_GB2312" w:eastAsia="仿宋_GB2312" w:hAnsi="Arial" w:cs="Arial" w:hint="eastAsia"/>
                <w:kern w:val="0"/>
                <w:sz w:val="32"/>
                <w:szCs w:val="32"/>
              </w:rPr>
              <w:t>二）公共查阅场所</w:t>
            </w:r>
          </w:p>
          <w:p w:rsidR="0079132D" w:rsidRDefault="0079132D" w:rsidP="00762455">
            <w:pPr>
              <w:wordWrap w:val="0"/>
              <w:ind w:firstLine="675"/>
              <w:rPr>
                <w:rFonts w:ascii="仿宋_GB2312" w:eastAsia="仿宋_GB2312" w:hAnsi="Arial" w:cs="Arial"/>
                <w:kern w:val="0"/>
                <w:sz w:val="32"/>
                <w:szCs w:val="32"/>
              </w:rPr>
            </w:pPr>
            <w:r w:rsidRPr="00A810D7">
              <w:rPr>
                <w:rFonts w:ascii="仿宋_GB2312" w:eastAsia="仿宋_GB2312" w:hAnsi="Arial" w:cs="Arial" w:hint="eastAsia"/>
                <w:kern w:val="0"/>
                <w:sz w:val="32"/>
                <w:szCs w:val="32"/>
              </w:rPr>
              <w:t>我委设有开发区管委会政府信息公开咨询和依申请受理处，方便公众现场查阅</w:t>
            </w:r>
            <w:r>
              <w:rPr>
                <w:rFonts w:ascii="仿宋_GB2312" w:eastAsia="仿宋_GB2312" w:hAnsi="Arial" w:cs="Arial" w:hint="eastAsia"/>
                <w:kern w:val="0"/>
                <w:sz w:val="32"/>
                <w:szCs w:val="32"/>
              </w:rPr>
              <w:t>和申请</w:t>
            </w:r>
            <w:r w:rsidRPr="00A810D7">
              <w:rPr>
                <w:rFonts w:ascii="仿宋_GB2312" w:eastAsia="仿宋_GB2312" w:hAnsi="Arial" w:cs="Arial" w:hint="eastAsia"/>
                <w:kern w:val="0"/>
                <w:sz w:val="32"/>
                <w:szCs w:val="32"/>
              </w:rPr>
              <w:t>政府信息。全年共接待公众咨询查阅</w:t>
            </w:r>
            <w:r w:rsidRPr="00C141D2">
              <w:rPr>
                <w:rFonts w:ascii="仿宋_GB2312" w:eastAsia="仿宋_GB2312" w:hAnsi="Arial" w:cs="Arial" w:hint="eastAsia"/>
                <w:kern w:val="0"/>
                <w:sz w:val="32"/>
                <w:szCs w:val="32"/>
              </w:rPr>
              <w:t>406</w:t>
            </w:r>
            <w:r w:rsidRPr="00A810D7">
              <w:rPr>
                <w:rFonts w:ascii="仿宋_GB2312" w:eastAsia="仿宋_GB2312" w:hAnsi="Arial" w:cs="Arial" w:hint="eastAsia"/>
                <w:kern w:val="0"/>
                <w:sz w:val="32"/>
                <w:szCs w:val="32"/>
              </w:rPr>
              <w:t>人次。</w:t>
            </w:r>
          </w:p>
          <w:p w:rsidR="0079132D" w:rsidRPr="000511F6" w:rsidRDefault="0079132D" w:rsidP="00762455">
            <w:pPr>
              <w:wordWrap w:val="0"/>
              <w:ind w:firstLine="675"/>
              <w:rPr>
                <w:rFonts w:ascii="仿宋_GB2312" w:eastAsia="仿宋_GB2312" w:hAnsi="Arial" w:cs="Arial"/>
                <w:kern w:val="0"/>
                <w:sz w:val="32"/>
                <w:szCs w:val="32"/>
              </w:rPr>
            </w:pPr>
            <w:r w:rsidRPr="000511F6">
              <w:rPr>
                <w:rFonts w:ascii="仿宋_GB2312" w:eastAsia="仿宋_GB2312" w:hAnsi="Arial" w:cs="Arial" w:hint="eastAsia"/>
                <w:kern w:val="0"/>
                <w:sz w:val="32"/>
                <w:szCs w:val="32"/>
              </w:rPr>
              <w:t>（三）政务公开要点落实情况</w:t>
            </w:r>
          </w:p>
          <w:p w:rsidR="0079132D" w:rsidRPr="00F403DA" w:rsidRDefault="0079132D" w:rsidP="00F403DA">
            <w:pPr>
              <w:widowControl/>
              <w:wordWrap w:val="0"/>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2016</w:t>
            </w:r>
            <w:r w:rsidRPr="00A810D7">
              <w:rPr>
                <w:rFonts w:ascii="仿宋_GB2312" w:eastAsia="仿宋_GB2312" w:hAnsi="Arial" w:cs="Arial" w:hint="eastAsia"/>
                <w:kern w:val="0"/>
                <w:sz w:val="32"/>
                <w:szCs w:val="32"/>
              </w:rPr>
              <w:t>年</w:t>
            </w:r>
            <w:r>
              <w:rPr>
                <w:rFonts w:ascii="仿宋_GB2312" w:eastAsia="仿宋_GB2312" w:hAnsi="Arial" w:cs="Arial" w:hint="eastAsia"/>
                <w:kern w:val="0"/>
                <w:sz w:val="32"/>
                <w:szCs w:val="32"/>
              </w:rPr>
              <w:t>，我委重点主动公开财政预算决算、“三公经费”和行政经费信息及保障性安居工程信息、环境核查审批、环境公报和重特大突发环境事件等信息，</w:t>
            </w:r>
            <w:r w:rsidRPr="00541748">
              <w:rPr>
                <w:rFonts w:ascii="仿宋_GB2312" w:eastAsia="仿宋_GB2312" w:hAnsi="Arial" w:cs="Arial"/>
                <w:kern w:val="0"/>
                <w:sz w:val="32"/>
                <w:szCs w:val="32"/>
              </w:rPr>
              <w:t>全年主动公开</w:t>
            </w:r>
            <w:r>
              <w:rPr>
                <w:rFonts w:ascii="仿宋_GB2312" w:eastAsia="仿宋_GB2312" w:hAnsi="Arial" w:cs="Arial" w:hint="eastAsia"/>
                <w:kern w:val="0"/>
                <w:sz w:val="32"/>
                <w:szCs w:val="32"/>
              </w:rPr>
              <w:t>重点领域政府信息485条</w:t>
            </w:r>
            <w:r w:rsidR="00222E98">
              <w:rPr>
                <w:rFonts w:ascii="仿宋_GB2312" w:eastAsia="仿宋_GB2312" w:hAnsi="Arial" w:cs="Arial" w:hint="eastAsia"/>
                <w:kern w:val="0"/>
                <w:sz w:val="32"/>
                <w:szCs w:val="32"/>
              </w:rPr>
              <w:t>。</w:t>
            </w:r>
            <w:r w:rsidRPr="00A810D7">
              <w:rPr>
                <w:rFonts w:ascii="仿宋_GB2312" w:eastAsia="仿宋_GB2312" w:hAnsi="Arial" w:cs="Arial" w:hint="eastAsia"/>
                <w:kern w:val="0"/>
                <w:sz w:val="32"/>
                <w:szCs w:val="32"/>
              </w:rPr>
              <w:t>通过开发区政府网站、《亦庄时讯》</w:t>
            </w:r>
            <w:r>
              <w:rPr>
                <w:rFonts w:ascii="仿宋_GB2312" w:eastAsia="仿宋_GB2312" w:hAnsi="Arial" w:cs="Arial" w:hint="eastAsia"/>
                <w:kern w:val="0"/>
                <w:sz w:val="32"/>
                <w:szCs w:val="32"/>
              </w:rPr>
              <w:t>、政务微博、微信</w:t>
            </w:r>
            <w:r w:rsidRPr="00A810D7">
              <w:rPr>
                <w:rFonts w:ascii="仿宋_GB2312" w:eastAsia="仿宋_GB2312" w:hAnsi="Arial" w:cs="Arial" w:hint="eastAsia"/>
                <w:kern w:val="0"/>
                <w:sz w:val="32"/>
                <w:szCs w:val="32"/>
              </w:rPr>
              <w:t>等渠道进行政策解读，全年发布政策解读稿件</w:t>
            </w:r>
            <w:r>
              <w:rPr>
                <w:rFonts w:ascii="仿宋_GB2312" w:eastAsia="仿宋_GB2312" w:hAnsi="Arial" w:cs="Arial" w:hint="eastAsia"/>
                <w:kern w:val="0"/>
                <w:sz w:val="32"/>
                <w:szCs w:val="32"/>
              </w:rPr>
              <w:t>96</w:t>
            </w:r>
            <w:r w:rsidRPr="00A810D7">
              <w:rPr>
                <w:rFonts w:ascii="仿宋_GB2312" w:eastAsia="仿宋_GB2312" w:hAnsi="Arial" w:cs="Arial" w:hint="eastAsia"/>
                <w:kern w:val="0"/>
                <w:sz w:val="32"/>
                <w:szCs w:val="32"/>
              </w:rPr>
              <w:t>篇。</w:t>
            </w:r>
          </w:p>
        </w:tc>
      </w:tr>
    </w:tbl>
    <w:p w:rsidR="0079132D" w:rsidRDefault="0079132D" w:rsidP="005273E9">
      <w:pPr>
        <w:widowControl/>
        <w:spacing w:beforeLines="100" w:afterLines="100" w:line="560" w:lineRule="exact"/>
        <w:ind w:firstLineChars="550" w:firstLine="1760"/>
        <w:outlineLvl w:val="0"/>
        <w:rPr>
          <w:rFonts w:ascii="黑体" w:eastAsia="黑体" w:hAnsi="宋体" w:cs="宋体"/>
          <w:color w:val="000000"/>
          <w:kern w:val="0"/>
          <w:sz w:val="32"/>
          <w:szCs w:val="32"/>
        </w:rPr>
      </w:pPr>
      <w:r>
        <w:rPr>
          <w:rFonts w:ascii="黑体" w:eastAsia="黑体" w:hAnsi="宋体" w:cs="宋体" w:hint="eastAsia"/>
          <w:color w:val="000000"/>
          <w:kern w:val="0"/>
          <w:sz w:val="32"/>
          <w:szCs w:val="32"/>
        </w:rPr>
        <w:t>三、依申请公开情况</w:t>
      </w:r>
    </w:p>
    <w:p w:rsidR="0079132D" w:rsidRPr="00F403DA" w:rsidRDefault="0079132D" w:rsidP="0079132D">
      <w:pPr>
        <w:widowControl/>
        <w:spacing w:line="560" w:lineRule="exact"/>
        <w:ind w:firstLineChars="200" w:firstLine="640"/>
        <w:rPr>
          <w:rFonts w:ascii="仿宋_GB2312" w:eastAsia="仿宋_GB2312" w:hAnsi="宋体" w:cs="宋体"/>
          <w:kern w:val="0"/>
          <w:sz w:val="32"/>
          <w:szCs w:val="32"/>
        </w:rPr>
      </w:pPr>
      <w:r w:rsidRPr="00F403DA">
        <w:rPr>
          <w:rFonts w:ascii="仿宋_GB2312" w:eastAsia="仿宋_GB2312" w:hAnsi="宋体" w:cs="宋体" w:hint="eastAsia"/>
          <w:kern w:val="0"/>
          <w:sz w:val="32"/>
          <w:szCs w:val="32"/>
        </w:rPr>
        <w:t>（一）申请情况</w:t>
      </w:r>
    </w:p>
    <w:p w:rsidR="0079132D" w:rsidRDefault="0079132D" w:rsidP="0079132D">
      <w:pPr>
        <w:widowControl/>
        <w:spacing w:line="560" w:lineRule="exact"/>
        <w:ind w:firstLineChars="200" w:firstLine="640"/>
        <w:rPr>
          <w:rFonts w:ascii="仿宋_GB2312" w:eastAsia="仿宋_GB2312" w:hAnsi="宋体" w:cs="宋体"/>
          <w:kern w:val="0"/>
          <w:sz w:val="32"/>
          <w:szCs w:val="32"/>
        </w:rPr>
      </w:pPr>
      <w:r w:rsidRPr="007401FD">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6年，</w:t>
      </w:r>
      <w:r w:rsidRPr="007401FD">
        <w:rPr>
          <w:rFonts w:ascii="仿宋_GB2312" w:eastAsia="仿宋_GB2312" w:hAnsi="宋体" w:cs="宋体" w:hint="eastAsia"/>
          <w:kern w:val="0"/>
          <w:sz w:val="32"/>
          <w:szCs w:val="32"/>
        </w:rPr>
        <w:t>我委申请总数为</w:t>
      </w:r>
      <w:r>
        <w:rPr>
          <w:rFonts w:ascii="仿宋_GB2312" w:eastAsia="仿宋_GB2312" w:hAnsi="宋体" w:cs="宋体" w:hint="eastAsia"/>
          <w:kern w:val="0"/>
          <w:sz w:val="32"/>
          <w:szCs w:val="32"/>
        </w:rPr>
        <w:t>259</w:t>
      </w:r>
      <w:r w:rsidRPr="007401FD">
        <w:rPr>
          <w:rFonts w:ascii="仿宋_GB2312" w:eastAsia="仿宋_GB2312" w:hAnsi="宋体" w:cs="宋体" w:hint="eastAsia"/>
          <w:kern w:val="0"/>
          <w:sz w:val="32"/>
          <w:szCs w:val="32"/>
        </w:rPr>
        <w:t>件，申请方式中，当面申请</w:t>
      </w:r>
      <w:r>
        <w:rPr>
          <w:rFonts w:ascii="仿宋_GB2312" w:eastAsia="仿宋_GB2312" w:hAnsi="宋体" w:cs="宋体" w:hint="eastAsia"/>
          <w:kern w:val="0"/>
          <w:sz w:val="32"/>
          <w:szCs w:val="32"/>
        </w:rPr>
        <w:t>193</w:t>
      </w:r>
      <w:r w:rsidRPr="007401FD">
        <w:rPr>
          <w:rFonts w:ascii="仿宋_GB2312" w:eastAsia="仿宋_GB2312" w:hAnsi="宋体" w:cs="宋体" w:hint="eastAsia"/>
          <w:kern w:val="0"/>
          <w:sz w:val="32"/>
          <w:szCs w:val="32"/>
        </w:rPr>
        <w:t>件，占</w:t>
      </w:r>
      <w:r w:rsidRPr="00A54866">
        <w:rPr>
          <w:rFonts w:ascii="仿宋_GB2312" w:eastAsia="仿宋_GB2312" w:hAnsi="宋体" w:cs="宋体" w:hint="eastAsia"/>
          <w:kern w:val="0"/>
          <w:sz w:val="32"/>
          <w:szCs w:val="32"/>
        </w:rPr>
        <w:t>74.52％</w:t>
      </w:r>
      <w:r w:rsidRPr="007401FD">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通过互联网</w:t>
      </w:r>
      <w:r w:rsidRPr="007401FD">
        <w:rPr>
          <w:rFonts w:ascii="仿宋_GB2312" w:eastAsia="仿宋_GB2312" w:hAnsi="宋体" w:cs="宋体" w:hint="eastAsia"/>
          <w:kern w:val="0"/>
          <w:sz w:val="32"/>
          <w:szCs w:val="32"/>
        </w:rPr>
        <w:t>申请</w:t>
      </w:r>
      <w:r>
        <w:rPr>
          <w:rFonts w:ascii="仿宋_GB2312" w:eastAsia="仿宋_GB2312" w:hAnsi="宋体" w:cs="宋体" w:hint="eastAsia"/>
          <w:kern w:val="0"/>
          <w:sz w:val="32"/>
          <w:szCs w:val="32"/>
        </w:rPr>
        <w:t>29</w:t>
      </w:r>
      <w:r w:rsidRPr="007401FD">
        <w:rPr>
          <w:rFonts w:ascii="仿宋_GB2312" w:eastAsia="仿宋_GB2312" w:hAnsi="宋体" w:cs="宋体" w:hint="eastAsia"/>
          <w:kern w:val="0"/>
          <w:sz w:val="32"/>
          <w:szCs w:val="32"/>
        </w:rPr>
        <w:t>件</w:t>
      </w:r>
      <w:r>
        <w:rPr>
          <w:rFonts w:ascii="仿宋_GB2312" w:eastAsia="仿宋_GB2312" w:hAnsi="宋体" w:cs="宋体" w:hint="eastAsia"/>
          <w:kern w:val="0"/>
          <w:sz w:val="32"/>
          <w:szCs w:val="32"/>
        </w:rPr>
        <w:t>，占</w:t>
      </w:r>
      <w:r w:rsidRPr="00A54866">
        <w:rPr>
          <w:rFonts w:ascii="仿宋_GB2312" w:eastAsia="仿宋_GB2312" w:hAnsi="宋体" w:cs="宋体" w:hint="eastAsia"/>
          <w:kern w:val="0"/>
          <w:sz w:val="32"/>
          <w:szCs w:val="32"/>
        </w:rPr>
        <w:t>11.20％；</w:t>
      </w:r>
      <w:r w:rsidRPr="007401FD">
        <w:rPr>
          <w:rFonts w:ascii="仿宋_GB2312" w:eastAsia="仿宋_GB2312" w:hAnsi="宋体" w:cs="宋体" w:hint="eastAsia"/>
          <w:kern w:val="0"/>
          <w:sz w:val="32"/>
          <w:szCs w:val="32"/>
        </w:rPr>
        <w:t>以信函形式申请</w:t>
      </w:r>
      <w:r>
        <w:rPr>
          <w:rFonts w:ascii="仿宋_GB2312" w:eastAsia="仿宋_GB2312" w:hAnsi="宋体" w:cs="宋体" w:hint="eastAsia"/>
          <w:kern w:val="0"/>
          <w:sz w:val="32"/>
          <w:szCs w:val="32"/>
        </w:rPr>
        <w:t>37</w:t>
      </w:r>
      <w:r w:rsidRPr="007401FD">
        <w:rPr>
          <w:rFonts w:ascii="仿宋_GB2312" w:eastAsia="仿宋_GB2312" w:hAnsi="宋体" w:cs="宋体" w:hint="eastAsia"/>
          <w:kern w:val="0"/>
          <w:sz w:val="32"/>
          <w:szCs w:val="32"/>
        </w:rPr>
        <w:t>件，占</w:t>
      </w:r>
      <w:r w:rsidRPr="00A54866">
        <w:rPr>
          <w:rFonts w:ascii="仿宋_GB2312" w:eastAsia="仿宋_GB2312" w:hAnsi="宋体" w:cs="宋体" w:hint="eastAsia"/>
          <w:kern w:val="0"/>
          <w:sz w:val="32"/>
          <w:szCs w:val="32"/>
        </w:rPr>
        <w:t>14.28％。</w:t>
      </w:r>
    </w:p>
    <w:p w:rsidR="0079132D" w:rsidRPr="0066715E" w:rsidRDefault="0079132D" w:rsidP="0079132D">
      <w:pPr>
        <w:widowControl/>
        <w:rPr>
          <w:rFonts w:ascii="仿宋_GB2312" w:eastAsia="仿宋_GB2312" w:hAnsi="宋体" w:cs="宋体"/>
          <w:kern w:val="0"/>
          <w:sz w:val="32"/>
          <w:szCs w:val="32"/>
        </w:rPr>
      </w:pPr>
      <w:bookmarkStart w:id="0" w:name="_GoBack"/>
      <w:r>
        <w:rPr>
          <w:rFonts w:eastAsia="仿宋_GB2312" w:cs="Calibri"/>
          <w:noProof/>
          <w:kern w:val="0"/>
          <w:sz w:val="32"/>
          <w:szCs w:val="32"/>
        </w:rPr>
        <w:drawing>
          <wp:inline distT="0" distB="0" distL="0" distR="0">
            <wp:extent cx="5502303" cy="3474720"/>
            <wp:effectExtent l="95250" t="57150" r="98425" b="144780"/>
            <wp:docPr id="2" name="图表 2" descr="标题: 2016年申请情况统计表 - 说明 2016年申请情况统计表"/>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r w:rsidRPr="00F403DA">
        <w:rPr>
          <w:rFonts w:ascii="仿宋_GB2312" w:eastAsia="仿宋_GB2312" w:hAnsi="宋体" w:cs="宋体" w:hint="eastAsia"/>
          <w:kern w:val="0"/>
          <w:sz w:val="32"/>
          <w:szCs w:val="32"/>
        </w:rPr>
        <w:t xml:space="preserve">(二)答复情况 </w:t>
      </w:r>
    </w:p>
    <w:p w:rsidR="0079132D" w:rsidRPr="00DC2EE9" w:rsidRDefault="0079132D" w:rsidP="0079132D">
      <w:pPr>
        <w:widowControl/>
        <w:spacing w:line="560" w:lineRule="exact"/>
        <w:ind w:firstLineChars="200" w:firstLine="640"/>
        <w:rPr>
          <w:rFonts w:ascii="仿宋_GB2312" w:eastAsia="仿宋_GB2312" w:hAnsi="宋体" w:cs="宋体"/>
          <w:kern w:val="0"/>
          <w:sz w:val="32"/>
          <w:szCs w:val="32"/>
        </w:rPr>
      </w:pPr>
      <w:r w:rsidRPr="00DC2EE9">
        <w:rPr>
          <w:rFonts w:ascii="仿宋_GB2312" w:eastAsia="仿宋_GB2312" w:hAnsi="宋体" w:cs="宋体" w:hint="eastAsia"/>
          <w:kern w:val="0"/>
          <w:sz w:val="32"/>
          <w:szCs w:val="32"/>
        </w:rPr>
        <w:t>已到答复期的</w:t>
      </w:r>
      <w:r>
        <w:rPr>
          <w:rFonts w:ascii="仿宋_GB2312" w:eastAsia="仿宋_GB2312" w:hAnsi="宋体" w:cs="宋体" w:hint="eastAsia"/>
          <w:kern w:val="0"/>
          <w:sz w:val="32"/>
          <w:szCs w:val="32"/>
        </w:rPr>
        <w:t>253件</w:t>
      </w:r>
      <w:r w:rsidRPr="00DC2EE9">
        <w:rPr>
          <w:rFonts w:ascii="仿宋_GB2312" w:eastAsia="仿宋_GB2312" w:hAnsi="宋体" w:cs="宋体" w:hint="eastAsia"/>
          <w:kern w:val="0"/>
          <w:sz w:val="32"/>
          <w:szCs w:val="32"/>
        </w:rPr>
        <w:t>申请事项</w:t>
      </w:r>
      <w:r>
        <w:rPr>
          <w:rFonts w:ascii="仿宋_GB2312" w:eastAsia="仿宋_GB2312" w:hAnsi="宋体" w:cs="宋体" w:hint="eastAsia"/>
          <w:kern w:val="0"/>
          <w:sz w:val="32"/>
          <w:szCs w:val="32"/>
        </w:rPr>
        <w:t>，</w:t>
      </w:r>
      <w:r w:rsidRPr="00DC2EE9">
        <w:rPr>
          <w:rFonts w:ascii="仿宋_GB2312" w:eastAsia="仿宋_GB2312" w:hAnsi="宋体" w:cs="宋体" w:hint="eastAsia"/>
          <w:kern w:val="0"/>
          <w:sz w:val="32"/>
          <w:szCs w:val="32"/>
        </w:rPr>
        <w:t>全部按期答复，其余未到答复期的按照《条例》</w:t>
      </w:r>
      <w:r>
        <w:rPr>
          <w:rFonts w:ascii="仿宋_GB2312" w:eastAsia="仿宋_GB2312" w:hAnsi="宋体" w:cs="宋体" w:hint="eastAsia"/>
          <w:kern w:val="0"/>
          <w:sz w:val="32"/>
          <w:szCs w:val="32"/>
        </w:rPr>
        <w:t>要求，在规定时限内</w:t>
      </w:r>
      <w:r w:rsidRPr="00DC2EE9">
        <w:rPr>
          <w:rFonts w:ascii="仿宋_GB2312" w:eastAsia="仿宋_GB2312" w:hAnsi="宋体" w:cs="宋体" w:hint="eastAsia"/>
          <w:kern w:val="0"/>
          <w:sz w:val="32"/>
          <w:szCs w:val="32"/>
        </w:rPr>
        <w:t>答复。</w:t>
      </w:r>
    </w:p>
    <w:p w:rsidR="0079132D" w:rsidRDefault="0079132D" w:rsidP="0079132D">
      <w:pPr>
        <w:widowControl/>
        <w:spacing w:line="560" w:lineRule="exact"/>
        <w:ind w:firstLineChars="200" w:firstLine="640"/>
        <w:rPr>
          <w:rFonts w:ascii="仿宋_GB2312" w:eastAsia="仿宋_GB2312" w:hAnsi="宋体" w:cs="宋体"/>
          <w:kern w:val="0"/>
          <w:sz w:val="32"/>
          <w:szCs w:val="32"/>
        </w:rPr>
      </w:pPr>
      <w:r w:rsidRPr="00DC2EE9">
        <w:rPr>
          <w:rFonts w:ascii="仿宋_GB2312" w:eastAsia="仿宋_GB2312" w:hAnsi="宋体" w:cs="宋体" w:hint="eastAsia"/>
          <w:kern w:val="0"/>
          <w:sz w:val="32"/>
          <w:szCs w:val="32"/>
        </w:rPr>
        <w:t>在已答复的</w:t>
      </w:r>
      <w:r>
        <w:rPr>
          <w:rFonts w:ascii="仿宋_GB2312" w:eastAsia="仿宋_GB2312" w:hAnsi="宋体" w:cs="宋体" w:hint="eastAsia"/>
          <w:kern w:val="0"/>
          <w:sz w:val="32"/>
          <w:szCs w:val="32"/>
        </w:rPr>
        <w:t>253件</w:t>
      </w:r>
      <w:r w:rsidRPr="00DC2EE9">
        <w:rPr>
          <w:rFonts w:ascii="仿宋_GB2312" w:eastAsia="仿宋_GB2312" w:hAnsi="宋体" w:cs="宋体" w:hint="eastAsia"/>
          <w:kern w:val="0"/>
          <w:sz w:val="32"/>
          <w:szCs w:val="32"/>
        </w:rPr>
        <w:t>中，</w:t>
      </w:r>
      <w:r>
        <w:rPr>
          <w:rFonts w:ascii="仿宋_GB2312" w:eastAsia="仿宋_GB2312" w:hAnsi="宋体" w:cs="宋体" w:hint="eastAsia"/>
          <w:kern w:val="0"/>
          <w:sz w:val="32"/>
          <w:szCs w:val="32"/>
        </w:rPr>
        <w:t>“已主动公开”3件，占1.19%；</w:t>
      </w:r>
      <w:r w:rsidRPr="00DC2EE9">
        <w:rPr>
          <w:rFonts w:ascii="仿宋_GB2312" w:eastAsia="仿宋_GB2312" w:hAnsi="宋体" w:cs="宋体" w:hint="eastAsia"/>
          <w:kern w:val="0"/>
          <w:sz w:val="32"/>
          <w:szCs w:val="32"/>
        </w:rPr>
        <w:t>“同意公开”</w:t>
      </w:r>
      <w:r>
        <w:rPr>
          <w:rFonts w:ascii="仿宋_GB2312" w:eastAsia="仿宋_GB2312" w:hAnsi="宋体" w:cs="宋体" w:hint="eastAsia"/>
          <w:kern w:val="0"/>
          <w:sz w:val="32"/>
          <w:szCs w:val="32"/>
        </w:rPr>
        <w:t>125件</w:t>
      </w:r>
      <w:r w:rsidRPr="00DC2EE9">
        <w:rPr>
          <w:rFonts w:ascii="仿宋_GB2312" w:eastAsia="仿宋_GB2312" w:hAnsi="宋体" w:cs="宋体" w:hint="eastAsia"/>
          <w:kern w:val="0"/>
          <w:sz w:val="32"/>
          <w:szCs w:val="32"/>
        </w:rPr>
        <w:t>，占</w:t>
      </w:r>
      <w:r w:rsidRPr="00AD79D9">
        <w:rPr>
          <w:rFonts w:ascii="仿宋_GB2312" w:eastAsia="仿宋_GB2312" w:hAnsi="宋体" w:cs="宋体" w:hint="eastAsia"/>
          <w:kern w:val="0"/>
          <w:sz w:val="32"/>
          <w:szCs w:val="32"/>
        </w:rPr>
        <w:t>49</w:t>
      </w:r>
      <w:r>
        <w:rPr>
          <w:rFonts w:ascii="仿宋_GB2312" w:eastAsia="仿宋_GB2312" w:hAnsi="宋体" w:cs="宋体" w:hint="eastAsia"/>
          <w:kern w:val="0"/>
          <w:sz w:val="32"/>
          <w:szCs w:val="32"/>
        </w:rPr>
        <w:t>.41</w:t>
      </w:r>
      <w:r w:rsidRPr="00DC2EE9">
        <w:rPr>
          <w:rFonts w:ascii="仿宋_GB2312" w:eastAsia="仿宋_GB2312" w:hAnsi="宋体" w:cs="宋体" w:hint="eastAsia"/>
          <w:kern w:val="0"/>
          <w:sz w:val="32"/>
          <w:szCs w:val="32"/>
        </w:rPr>
        <w:t>％；“同意部分公开”</w:t>
      </w:r>
      <w:r>
        <w:rPr>
          <w:rFonts w:ascii="仿宋_GB2312" w:eastAsia="仿宋_GB2312" w:hAnsi="宋体" w:cs="宋体" w:hint="eastAsia"/>
          <w:kern w:val="0"/>
          <w:sz w:val="32"/>
          <w:szCs w:val="32"/>
        </w:rPr>
        <w:t>8件</w:t>
      </w:r>
      <w:r w:rsidRPr="00DC2EE9">
        <w:rPr>
          <w:rFonts w:ascii="仿宋_GB2312" w:eastAsia="仿宋_GB2312" w:hAnsi="宋体" w:cs="宋体" w:hint="eastAsia"/>
          <w:kern w:val="0"/>
          <w:sz w:val="32"/>
          <w:szCs w:val="32"/>
        </w:rPr>
        <w:t>，</w:t>
      </w:r>
      <w:r w:rsidRPr="00D617A9">
        <w:rPr>
          <w:rFonts w:ascii="仿宋_GB2312" w:eastAsia="仿宋_GB2312" w:hAnsi="宋体" w:cs="宋体" w:hint="eastAsia"/>
          <w:kern w:val="0"/>
          <w:sz w:val="32"/>
          <w:szCs w:val="32"/>
        </w:rPr>
        <w:t>占3.16％；“不同意公开（不是《条例》所指政府信息）”2件，占0.79%；“不属于本机关公开”26件，占10.28％；“信息不存在”77件，占30.43％；“告知作出更改和补充”12件，占4.74%。</w:t>
      </w:r>
    </w:p>
    <w:p w:rsidR="00F403DA" w:rsidRDefault="00F403DA" w:rsidP="0079132D">
      <w:pPr>
        <w:widowControl/>
        <w:spacing w:line="560" w:lineRule="exact"/>
        <w:ind w:firstLineChars="200" w:firstLine="640"/>
        <w:rPr>
          <w:rFonts w:ascii="仿宋_GB2312" w:eastAsia="仿宋_GB2312" w:hAnsi="宋体" w:cs="宋体"/>
          <w:kern w:val="0"/>
          <w:sz w:val="32"/>
          <w:szCs w:val="32"/>
        </w:rPr>
      </w:pPr>
    </w:p>
    <w:p w:rsidR="0079132D" w:rsidRDefault="0079132D" w:rsidP="0079132D">
      <w:pPr>
        <w:widowControl/>
        <w:ind w:firstLineChars="200" w:firstLine="640"/>
        <w:rPr>
          <w:rFonts w:ascii="仿宋_GB2312" w:eastAsia="仿宋_GB2312"/>
        </w:rPr>
      </w:pPr>
      <w:r>
        <w:rPr>
          <w:rFonts w:eastAsia="仿宋_GB2312" w:cs="Calibri"/>
          <w:noProof/>
          <w:kern w:val="0"/>
          <w:sz w:val="32"/>
          <w:szCs w:val="32"/>
        </w:rPr>
        <w:drawing>
          <wp:inline distT="0" distB="0" distL="0" distR="0">
            <wp:extent cx="5351145" cy="3124835"/>
            <wp:effectExtent l="0" t="0" r="0" b="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132D" w:rsidRPr="00A02432" w:rsidRDefault="0079132D" w:rsidP="005273E9">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r>
        <w:rPr>
          <w:rFonts w:ascii="黑体" w:eastAsia="黑体" w:hAnsi="宋体" w:cs="宋体" w:hint="eastAsia"/>
          <w:color w:val="000000"/>
          <w:kern w:val="0"/>
          <w:sz w:val="32"/>
          <w:szCs w:val="32"/>
        </w:rPr>
        <w:t>四</w:t>
      </w:r>
      <w:r w:rsidRPr="00A02432">
        <w:rPr>
          <w:rFonts w:ascii="黑体" w:eastAsia="黑体" w:hAnsi="宋体" w:cs="宋体"/>
          <w:color w:val="000000"/>
          <w:kern w:val="0"/>
          <w:sz w:val="32"/>
          <w:szCs w:val="32"/>
        </w:rPr>
        <w:t>、机构建设、机制建设、培训及会议情况</w:t>
      </w:r>
    </w:p>
    <w:p w:rsidR="0079132D" w:rsidRPr="00A02432" w:rsidRDefault="0079132D" w:rsidP="00F403DA">
      <w:pPr>
        <w:widowControl/>
        <w:spacing w:line="560" w:lineRule="exact"/>
        <w:ind w:firstLine="640"/>
        <w:jc w:val="left"/>
        <w:rPr>
          <w:rFonts w:ascii="仿宋_GB2312" w:eastAsia="仿宋_GB2312" w:hAnsi="宋体" w:cs="宋体"/>
          <w:kern w:val="0"/>
          <w:sz w:val="32"/>
          <w:szCs w:val="32"/>
        </w:rPr>
      </w:pPr>
      <w:r w:rsidRPr="00A02432">
        <w:rPr>
          <w:rFonts w:ascii="仿宋_GB2312" w:eastAsia="仿宋_GB2312" w:hAnsi="宋体" w:cs="宋体"/>
          <w:kern w:val="0"/>
          <w:sz w:val="32"/>
          <w:szCs w:val="32"/>
        </w:rPr>
        <w:t>我委</w:t>
      </w:r>
      <w:r>
        <w:rPr>
          <w:rFonts w:ascii="仿宋_GB2312" w:eastAsia="仿宋_GB2312" w:hAnsi="宋体" w:cs="宋体" w:hint="eastAsia"/>
          <w:kern w:val="0"/>
          <w:sz w:val="32"/>
          <w:szCs w:val="32"/>
        </w:rPr>
        <w:t>政府信息公开工作专门机构1个，设置政府信息公开查阅点1个，从事政府信息公开工作人员26人，其中专职人员数4人，兼职人员数22人。</w:t>
      </w:r>
      <w:r>
        <w:rPr>
          <w:rFonts w:ascii="仿宋_GB2312" w:eastAsia="仿宋_GB2312" w:hAnsi="宋体" w:cs="宋体"/>
          <w:kern w:val="0"/>
          <w:sz w:val="32"/>
          <w:szCs w:val="32"/>
        </w:rPr>
        <w:t>201</w:t>
      </w:r>
      <w:r>
        <w:rPr>
          <w:rFonts w:ascii="仿宋_GB2312" w:eastAsia="仿宋_GB2312" w:hAnsi="宋体" w:cs="宋体" w:hint="eastAsia"/>
          <w:kern w:val="0"/>
          <w:sz w:val="32"/>
          <w:szCs w:val="32"/>
        </w:rPr>
        <w:t>6</w:t>
      </w:r>
      <w:r w:rsidRPr="00A02432">
        <w:rPr>
          <w:rFonts w:ascii="仿宋_GB2312" w:eastAsia="仿宋_GB2312" w:hAnsi="宋体" w:cs="宋体"/>
          <w:kern w:val="0"/>
          <w:sz w:val="32"/>
          <w:szCs w:val="32"/>
        </w:rPr>
        <w:t>年召开信息公开会议</w:t>
      </w:r>
      <w:r>
        <w:rPr>
          <w:rFonts w:ascii="仿宋_GB2312" w:eastAsia="仿宋_GB2312" w:hAnsi="宋体" w:cs="宋体" w:hint="eastAsia"/>
          <w:kern w:val="0"/>
          <w:sz w:val="32"/>
          <w:szCs w:val="32"/>
        </w:rPr>
        <w:t>3</w:t>
      </w:r>
      <w:r w:rsidRPr="00A02432">
        <w:rPr>
          <w:rFonts w:ascii="仿宋_GB2312" w:eastAsia="仿宋_GB2312" w:hAnsi="宋体" w:cs="宋体"/>
          <w:kern w:val="0"/>
          <w:sz w:val="32"/>
          <w:szCs w:val="32"/>
        </w:rPr>
        <w:t>次，举办</w:t>
      </w:r>
      <w:r>
        <w:rPr>
          <w:rFonts w:ascii="仿宋_GB2312" w:eastAsia="仿宋_GB2312" w:hAnsi="宋体" w:cs="宋体" w:hint="eastAsia"/>
          <w:kern w:val="0"/>
          <w:sz w:val="32"/>
          <w:szCs w:val="32"/>
        </w:rPr>
        <w:t>政府信息公开</w:t>
      </w:r>
      <w:r w:rsidRPr="00A02432">
        <w:rPr>
          <w:rFonts w:ascii="仿宋_GB2312" w:eastAsia="仿宋_GB2312" w:hAnsi="宋体" w:cs="宋体"/>
          <w:kern w:val="0"/>
          <w:sz w:val="32"/>
          <w:szCs w:val="32"/>
        </w:rPr>
        <w:t>培训班</w:t>
      </w:r>
      <w:r>
        <w:rPr>
          <w:rFonts w:ascii="仿宋_GB2312" w:eastAsia="仿宋_GB2312" w:hAnsi="宋体" w:cs="宋体" w:hint="eastAsia"/>
          <w:kern w:val="0"/>
          <w:sz w:val="32"/>
          <w:szCs w:val="32"/>
        </w:rPr>
        <w:t>1</w:t>
      </w:r>
      <w:r w:rsidRPr="00A02432">
        <w:rPr>
          <w:rFonts w:ascii="仿宋_GB2312" w:eastAsia="仿宋_GB2312" w:hAnsi="宋体" w:cs="宋体"/>
          <w:kern w:val="0"/>
          <w:sz w:val="32"/>
          <w:szCs w:val="32"/>
        </w:rPr>
        <w:t>次，接受培训</w:t>
      </w:r>
      <w:r>
        <w:rPr>
          <w:rFonts w:ascii="仿宋_GB2312" w:eastAsia="仿宋_GB2312" w:hAnsi="宋体" w:cs="宋体" w:hint="eastAsia"/>
          <w:kern w:val="0"/>
          <w:sz w:val="32"/>
          <w:szCs w:val="32"/>
        </w:rPr>
        <w:t>41</w:t>
      </w:r>
      <w:r w:rsidRPr="00A02432">
        <w:rPr>
          <w:rFonts w:ascii="仿宋_GB2312" w:eastAsia="仿宋_GB2312" w:hAnsi="宋体" w:cs="宋体"/>
          <w:kern w:val="0"/>
          <w:sz w:val="32"/>
          <w:szCs w:val="32"/>
        </w:rPr>
        <w:t>人次。</w:t>
      </w:r>
    </w:p>
    <w:p w:rsidR="0079132D" w:rsidRDefault="0079132D" w:rsidP="005273E9">
      <w:pPr>
        <w:widowControl/>
        <w:spacing w:beforeLines="100" w:afterLines="100" w:line="560" w:lineRule="exact"/>
        <w:ind w:firstLineChars="600" w:firstLine="1920"/>
        <w:outlineLvl w:val="0"/>
        <w:rPr>
          <w:rFonts w:ascii="黑体" w:eastAsia="黑体" w:hAnsi="宋体" w:cs="宋体"/>
          <w:color w:val="000000"/>
          <w:kern w:val="0"/>
          <w:sz w:val="32"/>
          <w:szCs w:val="32"/>
        </w:rPr>
      </w:pPr>
      <w:r>
        <w:rPr>
          <w:rFonts w:ascii="黑体" w:eastAsia="黑体" w:hAnsi="宋体" w:cs="宋体" w:hint="eastAsia"/>
          <w:color w:val="000000"/>
          <w:kern w:val="0"/>
          <w:sz w:val="32"/>
          <w:szCs w:val="32"/>
        </w:rPr>
        <w:t>五、行政复议和行政诉讼情况</w:t>
      </w:r>
    </w:p>
    <w:p w:rsidR="0079132D" w:rsidRPr="007401FD" w:rsidRDefault="0079132D" w:rsidP="00F403DA">
      <w:pPr>
        <w:widowControl/>
        <w:spacing w:line="560" w:lineRule="exact"/>
        <w:ind w:firstLineChars="200" w:firstLine="640"/>
        <w:rPr>
          <w:rFonts w:ascii="楷体_GB2312" w:eastAsia="楷体_GB2312" w:hAnsi="宋体" w:cs="宋体"/>
          <w:kern w:val="0"/>
          <w:sz w:val="32"/>
          <w:szCs w:val="32"/>
        </w:rPr>
      </w:pPr>
      <w:r w:rsidRPr="007401FD">
        <w:rPr>
          <w:rFonts w:ascii="楷体_GB2312" w:eastAsia="楷体_GB2312" w:hAnsi="宋体" w:cs="宋体" w:hint="eastAsia"/>
          <w:kern w:val="0"/>
          <w:sz w:val="32"/>
          <w:szCs w:val="32"/>
        </w:rPr>
        <w:t>（一）</w:t>
      </w:r>
      <w:r>
        <w:rPr>
          <w:rFonts w:ascii="楷体_GB2312" w:eastAsia="楷体_GB2312" w:hAnsi="宋体" w:cs="宋体" w:hint="eastAsia"/>
          <w:kern w:val="0"/>
          <w:sz w:val="32"/>
          <w:szCs w:val="32"/>
        </w:rPr>
        <w:t>行政复议</w:t>
      </w:r>
    </w:p>
    <w:p w:rsidR="0079132D" w:rsidRDefault="0079132D" w:rsidP="00F403DA">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hint="eastAsia"/>
          <w:color w:val="000000"/>
          <w:sz w:val="32"/>
          <w:szCs w:val="32"/>
        </w:rPr>
        <w:t>2016</w:t>
      </w:r>
      <w:r w:rsidRPr="00EA68CD">
        <w:rPr>
          <w:rFonts w:ascii="仿宋_GB2312" w:eastAsia="仿宋_GB2312" w:hAnsi="宋体" w:hint="eastAsia"/>
          <w:color w:val="000000"/>
          <w:sz w:val="32"/>
          <w:szCs w:val="32"/>
        </w:rPr>
        <w:t>年</w:t>
      </w:r>
      <w:r>
        <w:rPr>
          <w:rFonts w:ascii="仿宋_GB2312" w:eastAsia="仿宋_GB2312" w:hAnsi="宋体" w:hint="eastAsia"/>
          <w:color w:val="000000"/>
          <w:sz w:val="32"/>
          <w:szCs w:val="32"/>
        </w:rPr>
        <w:t>，</w:t>
      </w:r>
      <w:r w:rsidRPr="00EA68CD">
        <w:rPr>
          <w:rFonts w:ascii="仿宋_GB2312" w:eastAsia="仿宋_GB2312" w:hAnsi="宋体" w:hint="eastAsia"/>
          <w:color w:val="000000"/>
          <w:sz w:val="32"/>
          <w:szCs w:val="32"/>
        </w:rPr>
        <w:t>我委</w:t>
      </w:r>
      <w:r>
        <w:rPr>
          <w:rFonts w:ascii="仿宋_GB2312" w:eastAsia="仿宋_GB2312" w:hAnsi="宋体" w:hint="eastAsia"/>
          <w:color w:val="000000"/>
          <w:sz w:val="32"/>
          <w:szCs w:val="32"/>
        </w:rPr>
        <w:t>无</w:t>
      </w:r>
      <w:r w:rsidRPr="00EA68CD">
        <w:rPr>
          <w:rFonts w:ascii="仿宋_GB2312" w:eastAsia="仿宋_GB2312" w:hAnsi="宋体" w:hint="eastAsia"/>
          <w:color w:val="000000"/>
          <w:sz w:val="32"/>
          <w:szCs w:val="32"/>
        </w:rPr>
        <w:t>与政府信息公开有关的行政复议案件</w:t>
      </w:r>
      <w:r w:rsidRPr="007802FE">
        <w:rPr>
          <w:rFonts w:ascii="仿宋_GB2312" w:eastAsia="仿宋_GB2312" w:hAnsi="宋体" w:hint="eastAsia"/>
          <w:color w:val="000000"/>
          <w:sz w:val="32"/>
          <w:szCs w:val="32"/>
        </w:rPr>
        <w:t>。</w:t>
      </w:r>
    </w:p>
    <w:p w:rsidR="0079132D" w:rsidRPr="008B636A" w:rsidRDefault="0079132D" w:rsidP="00F403DA">
      <w:pPr>
        <w:widowControl/>
        <w:spacing w:line="560" w:lineRule="exact"/>
        <w:ind w:firstLineChars="200" w:firstLine="640"/>
        <w:rPr>
          <w:rFonts w:ascii="楷体_GB2312" w:eastAsia="楷体_GB2312" w:hAnsi="宋体" w:cs="宋体"/>
          <w:kern w:val="0"/>
          <w:sz w:val="32"/>
          <w:szCs w:val="32"/>
        </w:rPr>
      </w:pPr>
      <w:r w:rsidRPr="008B636A">
        <w:rPr>
          <w:rFonts w:ascii="楷体_GB2312" w:eastAsia="楷体_GB2312" w:hAnsi="宋体" w:cs="宋体" w:hint="eastAsia"/>
          <w:kern w:val="0"/>
          <w:sz w:val="32"/>
          <w:szCs w:val="32"/>
        </w:rPr>
        <w:t>（二）行政诉讼</w:t>
      </w:r>
    </w:p>
    <w:p w:rsidR="0079132D" w:rsidRDefault="0079132D" w:rsidP="00F403DA">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2016年，我委与政府信息公开有关的行政诉讼案8</w:t>
      </w:r>
      <w:r w:rsidR="00B20F27">
        <w:rPr>
          <w:rFonts w:ascii="仿宋_GB2312" w:eastAsia="仿宋_GB2312" w:hAnsi="宋体" w:cs="宋体" w:hint="eastAsia"/>
          <w:color w:val="000000"/>
          <w:kern w:val="0"/>
          <w:sz w:val="32"/>
          <w:szCs w:val="32"/>
        </w:rPr>
        <w:t>件，维持具体行政行为或者驳回原告诉讼请求</w:t>
      </w:r>
      <w:r>
        <w:rPr>
          <w:rFonts w:ascii="仿宋_GB2312" w:eastAsia="仿宋_GB2312" w:hAnsi="宋体" w:cs="宋体" w:hint="eastAsia"/>
          <w:color w:val="000000"/>
          <w:kern w:val="0"/>
          <w:sz w:val="32"/>
          <w:szCs w:val="32"/>
        </w:rPr>
        <w:t>4件，被依法纠错4件。</w:t>
      </w:r>
    </w:p>
    <w:p w:rsidR="0079132D" w:rsidRPr="0092262C" w:rsidRDefault="0079132D" w:rsidP="005273E9">
      <w:pPr>
        <w:widowControl/>
        <w:spacing w:beforeLines="100" w:afterLines="100" w:line="560" w:lineRule="exact"/>
        <w:ind w:firstLineChars="200" w:firstLine="640"/>
        <w:jc w:val="center"/>
        <w:outlineLvl w:val="0"/>
        <w:rPr>
          <w:rFonts w:ascii="黑体" w:eastAsia="黑体" w:hAnsi="宋体" w:cs="宋体"/>
          <w:kern w:val="0"/>
          <w:sz w:val="32"/>
          <w:szCs w:val="32"/>
        </w:rPr>
      </w:pPr>
      <w:r>
        <w:rPr>
          <w:rFonts w:ascii="黑体" w:eastAsia="黑体" w:hAnsi="宋体" w:cs="宋体" w:hint="eastAsia"/>
          <w:kern w:val="0"/>
          <w:sz w:val="32"/>
          <w:szCs w:val="32"/>
        </w:rPr>
        <w:t>六</w:t>
      </w:r>
      <w:r w:rsidRPr="0092262C">
        <w:rPr>
          <w:rFonts w:ascii="黑体" w:eastAsia="黑体" w:hAnsi="宋体" w:cs="宋体" w:hint="eastAsia"/>
          <w:kern w:val="0"/>
          <w:sz w:val="32"/>
          <w:szCs w:val="32"/>
        </w:rPr>
        <w:t>、依申请公开政府信息收费情况</w:t>
      </w:r>
    </w:p>
    <w:p w:rsidR="0079132D" w:rsidRPr="007401FD" w:rsidRDefault="0079132D" w:rsidP="00F403DA">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2016年，</w:t>
      </w:r>
      <w:r w:rsidRPr="007401FD">
        <w:rPr>
          <w:rFonts w:ascii="仿宋_GB2312" w:eastAsia="仿宋_GB2312" w:hAnsi="宋体" w:cs="宋体" w:hint="eastAsia"/>
          <w:kern w:val="0"/>
          <w:sz w:val="32"/>
          <w:szCs w:val="32"/>
        </w:rPr>
        <w:t>依申请</w:t>
      </w:r>
      <w:r>
        <w:rPr>
          <w:rFonts w:ascii="仿宋_GB2312" w:eastAsia="仿宋_GB2312" w:hAnsi="宋体" w:cs="宋体" w:hint="eastAsia"/>
          <w:kern w:val="0"/>
          <w:sz w:val="32"/>
          <w:szCs w:val="32"/>
        </w:rPr>
        <w:t>提供政府信息</w:t>
      </w:r>
      <w:r w:rsidRPr="007401FD">
        <w:rPr>
          <w:rFonts w:ascii="仿宋_GB2312" w:eastAsia="仿宋_GB2312" w:hAnsi="宋体" w:cs="宋体" w:hint="eastAsia"/>
          <w:kern w:val="0"/>
          <w:sz w:val="32"/>
          <w:szCs w:val="32"/>
        </w:rPr>
        <w:t>收</w:t>
      </w:r>
      <w:r>
        <w:rPr>
          <w:rFonts w:ascii="仿宋_GB2312" w:eastAsia="仿宋_GB2312" w:hAnsi="宋体" w:cs="宋体" w:hint="eastAsia"/>
          <w:kern w:val="0"/>
          <w:sz w:val="32"/>
          <w:szCs w:val="32"/>
        </w:rPr>
        <w:t>取</w:t>
      </w:r>
      <w:r w:rsidRPr="007401FD">
        <w:rPr>
          <w:rFonts w:ascii="仿宋_GB2312" w:eastAsia="仿宋_GB2312" w:hAnsi="宋体" w:cs="宋体" w:hint="eastAsia"/>
          <w:kern w:val="0"/>
          <w:sz w:val="32"/>
          <w:szCs w:val="32"/>
        </w:rPr>
        <w:t>费</w:t>
      </w:r>
      <w:r>
        <w:rPr>
          <w:rFonts w:ascii="仿宋_GB2312" w:eastAsia="仿宋_GB2312" w:hAnsi="宋体" w:cs="宋体" w:hint="eastAsia"/>
          <w:kern w:val="0"/>
          <w:sz w:val="32"/>
          <w:szCs w:val="32"/>
        </w:rPr>
        <w:t>用</w:t>
      </w:r>
      <w:r w:rsidRPr="007401FD">
        <w:rPr>
          <w:rFonts w:ascii="仿宋_GB2312" w:eastAsia="仿宋_GB2312" w:hAnsi="宋体" w:cs="宋体" w:hint="eastAsia"/>
          <w:kern w:val="0"/>
          <w:sz w:val="32"/>
          <w:szCs w:val="32"/>
        </w:rPr>
        <w:t>总额</w:t>
      </w:r>
      <w:r>
        <w:rPr>
          <w:rFonts w:ascii="仿宋_GB2312" w:eastAsia="仿宋_GB2312" w:hAnsi="宋体" w:cs="宋体" w:hint="eastAsia"/>
          <w:kern w:val="0"/>
          <w:sz w:val="32"/>
          <w:szCs w:val="32"/>
        </w:rPr>
        <w:t>556.3</w:t>
      </w:r>
      <w:r w:rsidRPr="007401FD">
        <w:rPr>
          <w:rFonts w:ascii="仿宋_GB2312" w:eastAsia="仿宋_GB2312" w:hAnsi="宋体" w:cs="宋体" w:hint="eastAsia"/>
          <w:kern w:val="0"/>
          <w:sz w:val="32"/>
          <w:szCs w:val="32"/>
        </w:rPr>
        <w:t>元。</w:t>
      </w:r>
    </w:p>
    <w:p w:rsidR="0079132D" w:rsidRPr="00ED47F3" w:rsidRDefault="0079132D" w:rsidP="005273E9">
      <w:pPr>
        <w:widowControl/>
        <w:spacing w:beforeLines="100" w:afterLines="100" w:line="560" w:lineRule="exact"/>
        <w:ind w:firstLineChars="600" w:firstLine="1920"/>
        <w:outlineLvl w:val="0"/>
        <w:rPr>
          <w:rFonts w:ascii="黑体" w:eastAsia="黑体" w:hAnsi="宋体" w:cs="宋体"/>
          <w:kern w:val="0"/>
          <w:sz w:val="32"/>
          <w:szCs w:val="32"/>
        </w:rPr>
      </w:pPr>
      <w:r>
        <w:rPr>
          <w:rFonts w:ascii="黑体" w:eastAsia="黑体" w:hAnsi="宋体" w:cs="宋体" w:hint="eastAsia"/>
          <w:kern w:val="0"/>
          <w:sz w:val="32"/>
          <w:szCs w:val="32"/>
        </w:rPr>
        <w:t>七</w:t>
      </w:r>
      <w:r w:rsidRPr="00ED47F3">
        <w:rPr>
          <w:rFonts w:ascii="黑体" w:eastAsia="黑体" w:hAnsi="宋体" w:cs="宋体" w:hint="eastAsia"/>
          <w:kern w:val="0"/>
          <w:sz w:val="32"/>
          <w:szCs w:val="32"/>
        </w:rPr>
        <w:t>、</w:t>
      </w:r>
      <w:r w:rsidRPr="005F3F1A">
        <w:rPr>
          <w:rFonts w:ascii="黑体" w:eastAsia="黑体" w:hAnsi="宋体" w:cs="宋体"/>
          <w:kern w:val="0"/>
          <w:sz w:val="32"/>
          <w:szCs w:val="32"/>
        </w:rPr>
        <w:t>存在的不足及改进措施</w:t>
      </w:r>
    </w:p>
    <w:p w:rsidR="0079132D" w:rsidRDefault="00A208C4" w:rsidP="00F403DA">
      <w:pPr>
        <w:pStyle w:val="a6"/>
        <w:spacing w:line="560" w:lineRule="exact"/>
        <w:ind w:firstLineChars="200" w:firstLine="640"/>
        <w:rPr>
          <w:rFonts w:ascii="仿宋_GB2312" w:eastAsia="仿宋_GB2312"/>
          <w:sz w:val="32"/>
          <w:szCs w:val="32"/>
        </w:rPr>
      </w:pPr>
      <w:r>
        <w:rPr>
          <w:rFonts w:ascii="仿宋_GB2312" w:eastAsia="仿宋_GB2312" w:hint="eastAsia"/>
          <w:sz w:val="32"/>
          <w:szCs w:val="32"/>
        </w:rPr>
        <w:t>2016年政府信息公开工作存在不足</w:t>
      </w:r>
      <w:r w:rsidR="009612F9">
        <w:rPr>
          <w:rFonts w:ascii="仿宋_GB2312" w:eastAsia="仿宋_GB2312" w:hint="eastAsia"/>
          <w:sz w:val="32"/>
          <w:szCs w:val="32"/>
        </w:rPr>
        <w:t>：</w:t>
      </w:r>
      <w:r w:rsidR="0079132D" w:rsidRPr="004C5975">
        <w:rPr>
          <w:rFonts w:ascii="仿宋_GB2312" w:eastAsia="仿宋_GB2312"/>
          <w:sz w:val="32"/>
          <w:szCs w:val="32"/>
        </w:rPr>
        <w:t>依申请办理程序需进一步规范，</w:t>
      </w:r>
      <w:r w:rsidR="0079132D">
        <w:rPr>
          <w:rFonts w:ascii="仿宋_GB2312" w:eastAsia="仿宋_GB2312" w:hint="eastAsia"/>
          <w:sz w:val="32"/>
          <w:szCs w:val="32"/>
        </w:rPr>
        <w:t>缺乏证据意识，</w:t>
      </w:r>
      <w:r w:rsidR="0079132D" w:rsidRPr="004C5975">
        <w:rPr>
          <w:rFonts w:ascii="仿宋_GB2312" w:eastAsia="仿宋_GB2312"/>
          <w:sz w:val="32"/>
          <w:szCs w:val="32"/>
        </w:rPr>
        <w:t>存在</w:t>
      </w:r>
      <w:r w:rsidR="0079132D">
        <w:rPr>
          <w:rFonts w:ascii="仿宋_GB2312" w:eastAsia="仿宋_GB2312" w:hint="eastAsia"/>
          <w:sz w:val="32"/>
          <w:szCs w:val="32"/>
        </w:rPr>
        <w:t>信息</w:t>
      </w:r>
      <w:r w:rsidR="0079132D" w:rsidRPr="004C5975">
        <w:rPr>
          <w:rFonts w:ascii="仿宋_GB2312" w:eastAsia="仿宋_GB2312"/>
          <w:sz w:val="32"/>
          <w:szCs w:val="32"/>
        </w:rPr>
        <w:t>证据材料保存不完整等问题；业务培训</w:t>
      </w:r>
      <w:r w:rsidR="000111F3">
        <w:rPr>
          <w:rFonts w:ascii="仿宋_GB2312" w:eastAsia="仿宋_GB2312" w:hint="eastAsia"/>
          <w:sz w:val="32"/>
          <w:szCs w:val="32"/>
        </w:rPr>
        <w:t>工作</w:t>
      </w:r>
      <w:r w:rsidR="0079132D" w:rsidRPr="004C5975">
        <w:rPr>
          <w:rFonts w:ascii="仿宋_GB2312" w:eastAsia="仿宋_GB2312"/>
          <w:sz w:val="32"/>
          <w:szCs w:val="32"/>
        </w:rPr>
        <w:t>有待加强。</w:t>
      </w:r>
    </w:p>
    <w:p w:rsidR="0079132D" w:rsidRPr="004C5975" w:rsidRDefault="0079132D" w:rsidP="00A208C4">
      <w:pPr>
        <w:pStyle w:val="a6"/>
        <w:spacing w:line="560" w:lineRule="exact"/>
        <w:ind w:firstLineChars="150" w:firstLine="480"/>
        <w:rPr>
          <w:rFonts w:ascii="仿宋_GB2312" w:eastAsia="仿宋_GB2312"/>
          <w:sz w:val="32"/>
          <w:szCs w:val="32"/>
        </w:rPr>
      </w:pPr>
      <w:r>
        <w:rPr>
          <w:rFonts w:ascii="仿宋_GB2312" w:eastAsia="仿宋_GB2312" w:hint="eastAsia"/>
          <w:sz w:val="32"/>
          <w:szCs w:val="32"/>
        </w:rPr>
        <w:t>2017</w:t>
      </w:r>
      <w:r w:rsidR="00A208C4">
        <w:rPr>
          <w:rFonts w:ascii="仿宋_GB2312" w:eastAsia="仿宋_GB2312" w:hint="eastAsia"/>
          <w:sz w:val="32"/>
          <w:szCs w:val="32"/>
        </w:rPr>
        <w:t>年将从以下方面改进</w:t>
      </w:r>
      <w:r w:rsidR="009612F9">
        <w:rPr>
          <w:rFonts w:ascii="仿宋_GB2312" w:eastAsia="仿宋_GB2312" w:hint="eastAsia"/>
          <w:sz w:val="32"/>
          <w:szCs w:val="32"/>
        </w:rPr>
        <w:t>：一是</w:t>
      </w:r>
      <w:r>
        <w:rPr>
          <w:rFonts w:ascii="仿宋_GB2312" w:eastAsia="仿宋_GB2312" w:hint="eastAsia"/>
          <w:sz w:val="32"/>
          <w:szCs w:val="32"/>
        </w:rPr>
        <w:t>积极开展</w:t>
      </w:r>
      <w:r w:rsidRPr="004C5975">
        <w:rPr>
          <w:rFonts w:ascii="仿宋_GB2312" w:eastAsia="仿宋_GB2312"/>
          <w:sz w:val="32"/>
          <w:szCs w:val="32"/>
        </w:rPr>
        <w:t>培训，提高全员尤其是领导干部依法行政意识和公开意识</w:t>
      </w:r>
      <w:r>
        <w:rPr>
          <w:rFonts w:ascii="仿宋_GB2312" w:eastAsia="仿宋_GB2312" w:hint="eastAsia"/>
          <w:sz w:val="32"/>
          <w:szCs w:val="32"/>
        </w:rPr>
        <w:t>，</w:t>
      </w:r>
      <w:r w:rsidRPr="000D3B7A">
        <w:rPr>
          <w:rFonts w:ascii="仿宋_GB2312" w:eastAsia="仿宋_GB2312"/>
          <w:sz w:val="32"/>
          <w:szCs w:val="32"/>
        </w:rPr>
        <w:t>不断提升信息公开整体工作水平</w:t>
      </w:r>
      <w:r>
        <w:rPr>
          <w:rFonts w:ascii="仿宋_GB2312" w:eastAsia="仿宋_GB2312" w:hint="eastAsia"/>
          <w:sz w:val="32"/>
          <w:szCs w:val="32"/>
        </w:rPr>
        <w:t>。</w:t>
      </w:r>
      <w:r w:rsidR="009612F9">
        <w:rPr>
          <w:rFonts w:ascii="仿宋_GB2312" w:eastAsia="仿宋_GB2312" w:hint="eastAsia"/>
          <w:sz w:val="32"/>
          <w:szCs w:val="32"/>
        </w:rPr>
        <w:t>二是</w:t>
      </w:r>
      <w:r w:rsidR="009612F9">
        <w:rPr>
          <w:rFonts w:ascii="仿宋_GB2312" w:eastAsia="仿宋_GB2312"/>
          <w:sz w:val="32"/>
          <w:szCs w:val="32"/>
        </w:rPr>
        <w:t>加强</w:t>
      </w:r>
      <w:r w:rsidR="0058459B">
        <w:rPr>
          <w:rFonts w:ascii="仿宋_GB2312" w:eastAsia="仿宋_GB2312" w:hint="eastAsia"/>
          <w:sz w:val="32"/>
          <w:szCs w:val="32"/>
        </w:rPr>
        <w:t>信息公开</w:t>
      </w:r>
      <w:r w:rsidR="006A45B4">
        <w:rPr>
          <w:rFonts w:ascii="仿宋_GB2312" w:eastAsia="仿宋_GB2312" w:hint="eastAsia"/>
          <w:sz w:val="32"/>
          <w:szCs w:val="32"/>
        </w:rPr>
        <w:t>败诉</w:t>
      </w:r>
      <w:r>
        <w:rPr>
          <w:rFonts w:ascii="仿宋_GB2312" w:eastAsia="仿宋_GB2312"/>
          <w:sz w:val="32"/>
          <w:szCs w:val="32"/>
        </w:rPr>
        <w:t>案例的研究，</w:t>
      </w:r>
      <w:r>
        <w:rPr>
          <w:rFonts w:ascii="仿宋_GB2312" w:eastAsia="仿宋_GB2312" w:hint="eastAsia"/>
          <w:sz w:val="32"/>
          <w:szCs w:val="32"/>
        </w:rPr>
        <w:t>确保依申请工作依法答复。</w:t>
      </w:r>
    </w:p>
    <w:p w:rsidR="0079132D" w:rsidRDefault="0079132D" w:rsidP="00F403DA">
      <w:pPr>
        <w:spacing w:line="560" w:lineRule="exact"/>
        <w:rPr>
          <w:rFonts w:ascii="仿宋_GB2312" w:eastAsia="仿宋_GB2312" w:hAnsi="宋体" w:cs="宋体"/>
          <w:kern w:val="0"/>
          <w:sz w:val="32"/>
          <w:szCs w:val="32"/>
        </w:rPr>
      </w:pPr>
    </w:p>
    <w:p w:rsidR="001B4729" w:rsidRDefault="001B4729" w:rsidP="00F403DA">
      <w:pPr>
        <w:spacing w:line="560" w:lineRule="exact"/>
        <w:ind w:firstLineChars="1000" w:firstLine="3200"/>
        <w:rPr>
          <w:rFonts w:ascii="仿宋_GB2312" w:eastAsia="仿宋_GB2312" w:hAnsi="宋体" w:cs="宋体"/>
          <w:kern w:val="0"/>
          <w:sz w:val="32"/>
          <w:szCs w:val="32"/>
        </w:rPr>
      </w:pPr>
    </w:p>
    <w:p w:rsidR="0079132D" w:rsidRDefault="0079132D" w:rsidP="00F403DA">
      <w:pPr>
        <w:spacing w:line="560" w:lineRule="exact"/>
        <w:ind w:firstLineChars="1000" w:firstLine="3200"/>
        <w:rPr>
          <w:rFonts w:ascii="仿宋_GB2312" w:eastAsia="仿宋_GB2312" w:hAnsi="宋体" w:cs="宋体"/>
          <w:kern w:val="0"/>
          <w:sz w:val="32"/>
          <w:szCs w:val="32"/>
        </w:rPr>
      </w:pPr>
      <w:r>
        <w:rPr>
          <w:rFonts w:ascii="仿宋_GB2312" w:eastAsia="仿宋_GB2312" w:hAnsi="宋体" w:cs="宋体" w:hint="eastAsia"/>
          <w:kern w:val="0"/>
          <w:sz w:val="32"/>
          <w:szCs w:val="32"/>
        </w:rPr>
        <w:t>北京经济技术开发区管理委员会</w:t>
      </w:r>
    </w:p>
    <w:p w:rsidR="0079132D" w:rsidRDefault="0079132D" w:rsidP="00F403DA">
      <w:pPr>
        <w:spacing w:line="560" w:lineRule="exact"/>
        <w:ind w:firstLineChars="1450" w:firstLine="4640"/>
        <w:rPr>
          <w:rFonts w:ascii="仿宋_GB2312" w:eastAsia="仿宋_GB2312" w:hAnsi="宋体" w:cs="宋体"/>
          <w:kern w:val="0"/>
          <w:sz w:val="32"/>
          <w:szCs w:val="32"/>
        </w:rPr>
      </w:pPr>
      <w:r>
        <w:rPr>
          <w:rFonts w:ascii="仿宋_GB2312" w:eastAsia="仿宋_GB2312" w:hAnsi="宋体" w:cs="宋体" w:hint="eastAsia"/>
          <w:kern w:val="0"/>
          <w:sz w:val="32"/>
          <w:szCs w:val="32"/>
        </w:rPr>
        <w:t>2017年3月</w:t>
      </w:r>
    </w:p>
    <w:p w:rsidR="0079132D" w:rsidRDefault="0079132D" w:rsidP="0079132D">
      <w:pPr>
        <w:rPr>
          <w:rFonts w:ascii="仿宋_GB2312" w:eastAsia="仿宋_GB2312" w:hAnsi="宋体" w:cs="宋体"/>
          <w:kern w:val="0"/>
          <w:sz w:val="32"/>
          <w:szCs w:val="32"/>
        </w:rPr>
      </w:pPr>
    </w:p>
    <w:p w:rsidR="002F4075" w:rsidRDefault="002F4075" w:rsidP="0079132D">
      <w:pPr>
        <w:widowControl/>
        <w:spacing w:before="100" w:beforeAutospacing="1" w:after="100" w:afterAutospacing="1" w:line="360" w:lineRule="auto"/>
        <w:outlineLvl w:val="1"/>
        <w:rPr>
          <w:rFonts w:ascii="仿宋_GB2312" w:eastAsia="仿宋_GB2312" w:hAnsi="宋体" w:cs="宋体"/>
          <w:kern w:val="0"/>
          <w:sz w:val="32"/>
          <w:szCs w:val="32"/>
        </w:rPr>
      </w:pPr>
    </w:p>
    <w:p w:rsidR="0079132D" w:rsidRDefault="0079132D" w:rsidP="0079132D">
      <w:pPr>
        <w:widowControl/>
        <w:spacing w:before="100" w:beforeAutospacing="1" w:after="100" w:afterAutospacing="1" w:line="360" w:lineRule="auto"/>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附表：</w:t>
      </w:r>
    </w:p>
    <w:p w:rsidR="0079132D" w:rsidRPr="005D3FFD" w:rsidRDefault="0079132D" w:rsidP="0079132D">
      <w:pPr>
        <w:widowControl/>
        <w:spacing w:before="100" w:beforeAutospacing="1" w:after="100" w:afterAutospacing="1" w:line="360" w:lineRule="auto"/>
        <w:ind w:firstLineChars="700" w:firstLine="2240"/>
        <w:outlineLvl w:val="1"/>
        <w:rPr>
          <w:rFonts w:ascii="仿宋_GB2312" w:eastAsia="仿宋_GB2312" w:hAnsi="宋体" w:cs="宋体"/>
          <w:bCs/>
          <w:kern w:val="0"/>
          <w:sz w:val="32"/>
          <w:szCs w:val="32"/>
        </w:rPr>
      </w:pPr>
      <w:r w:rsidRPr="005D3FFD">
        <w:rPr>
          <w:rFonts w:ascii="仿宋_GB2312" w:eastAsia="仿宋_GB2312" w:hAnsi="宋体" w:cs="宋体" w:hint="eastAsia"/>
          <w:bCs/>
          <w:kern w:val="0"/>
          <w:sz w:val="32"/>
          <w:szCs w:val="32"/>
        </w:rPr>
        <w:t>政府信息公开情况统计表</w:t>
      </w:r>
    </w:p>
    <w:p w:rsidR="0079132D" w:rsidRPr="005D3FFD" w:rsidRDefault="0079132D" w:rsidP="0079132D">
      <w:pPr>
        <w:widowControl/>
        <w:spacing w:before="100" w:beforeAutospacing="1" w:after="100" w:afterAutospacing="1"/>
        <w:jc w:val="center"/>
        <w:outlineLvl w:val="3"/>
        <w:rPr>
          <w:rFonts w:ascii="宋体" w:hAnsi="宋体" w:cs="宋体"/>
          <w:b/>
          <w:bCs/>
          <w:kern w:val="0"/>
          <w:sz w:val="24"/>
          <w:szCs w:val="24"/>
        </w:rPr>
      </w:pPr>
      <w:r w:rsidRPr="005D3FFD">
        <w:rPr>
          <w:rFonts w:ascii="宋体" w:hAnsi="宋体" w:cs="宋体" w:hint="eastAsia"/>
          <w:b/>
          <w:bCs/>
          <w:kern w:val="0"/>
          <w:sz w:val="24"/>
          <w:szCs w:val="24"/>
        </w:rPr>
        <w:t>（2016年度）</w:t>
      </w:r>
    </w:p>
    <w:p w:rsidR="0079132D" w:rsidRPr="005D3FFD" w:rsidRDefault="0079132D" w:rsidP="0079132D">
      <w:pPr>
        <w:widowControl/>
        <w:jc w:val="left"/>
        <w:rPr>
          <w:rFonts w:ascii="宋体" w:hAnsi="宋体" w:cs="宋体"/>
          <w:kern w:val="0"/>
          <w:sz w:val="15"/>
          <w:szCs w:val="15"/>
        </w:rPr>
      </w:pPr>
    </w:p>
    <w:tbl>
      <w:tblPr>
        <w:tblW w:w="10333"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350"/>
        <w:gridCol w:w="1051"/>
        <w:gridCol w:w="1932"/>
      </w:tblGrid>
      <w:tr w:rsidR="0079132D" w:rsidRPr="005D3FFD" w:rsidTr="0068586B">
        <w:trPr>
          <w:trHeight w:val="351"/>
          <w:jc w:val="center"/>
        </w:trPr>
        <w:tc>
          <w:tcPr>
            <w:tcW w:w="7350" w:type="dxa"/>
            <w:tcMar>
              <w:top w:w="75" w:type="dxa"/>
              <w:left w:w="0" w:type="dxa"/>
              <w:bottom w:w="13" w:type="dxa"/>
              <w:right w:w="13" w:type="dxa"/>
            </w:tcMar>
            <w:vAlign w:val="center"/>
            <w:hideMark/>
          </w:tcPr>
          <w:p w:rsidR="0079132D" w:rsidRPr="005D3FFD" w:rsidRDefault="0079132D" w:rsidP="00762455">
            <w:pPr>
              <w:widowControl/>
              <w:spacing w:before="100" w:beforeAutospacing="1" w:after="100" w:afterAutospacing="1" w:line="360" w:lineRule="auto"/>
              <w:jc w:val="center"/>
              <w:outlineLvl w:val="1"/>
              <w:rPr>
                <w:rFonts w:ascii="宋体" w:hAnsi="宋体" w:cs="宋体"/>
                <w:b/>
                <w:bCs/>
                <w:kern w:val="0"/>
                <w:sz w:val="18"/>
                <w:szCs w:val="18"/>
              </w:rPr>
            </w:pPr>
            <w:r w:rsidRPr="005D3FFD">
              <w:rPr>
                <w:rFonts w:ascii="宋体" w:hAnsi="宋体" w:cs="宋体" w:hint="eastAsia"/>
                <w:b/>
                <w:bCs/>
                <w:kern w:val="0"/>
                <w:sz w:val="18"/>
                <w:szCs w:val="18"/>
              </w:rPr>
              <w:t>统 计 指 标</w:t>
            </w:r>
          </w:p>
        </w:tc>
        <w:tc>
          <w:tcPr>
            <w:tcW w:w="1051" w:type="dxa"/>
            <w:tcMar>
              <w:top w:w="75" w:type="dxa"/>
              <w:left w:w="0" w:type="dxa"/>
              <w:bottom w:w="13" w:type="dxa"/>
              <w:right w:w="13" w:type="dxa"/>
            </w:tcMar>
            <w:vAlign w:val="center"/>
            <w:hideMark/>
          </w:tcPr>
          <w:p w:rsidR="0079132D" w:rsidRPr="005D3FFD" w:rsidRDefault="0079132D" w:rsidP="00762455">
            <w:pPr>
              <w:widowControl/>
              <w:spacing w:before="100" w:beforeAutospacing="1" w:after="100" w:afterAutospacing="1" w:line="360" w:lineRule="auto"/>
              <w:jc w:val="center"/>
              <w:outlineLvl w:val="1"/>
              <w:rPr>
                <w:rFonts w:ascii="宋体" w:hAnsi="宋体" w:cs="宋体"/>
                <w:b/>
                <w:bCs/>
                <w:kern w:val="0"/>
                <w:sz w:val="18"/>
                <w:szCs w:val="18"/>
              </w:rPr>
            </w:pPr>
            <w:r w:rsidRPr="005D3FFD">
              <w:rPr>
                <w:rFonts w:ascii="宋体" w:hAnsi="宋体" w:cs="宋体" w:hint="eastAsia"/>
                <w:b/>
                <w:bCs/>
                <w:kern w:val="0"/>
                <w:sz w:val="18"/>
                <w:szCs w:val="18"/>
              </w:rPr>
              <w:t>单位</w:t>
            </w:r>
          </w:p>
        </w:tc>
        <w:tc>
          <w:tcPr>
            <w:tcW w:w="1932" w:type="dxa"/>
            <w:tcMar>
              <w:top w:w="75" w:type="dxa"/>
              <w:left w:w="0" w:type="dxa"/>
              <w:bottom w:w="13" w:type="dxa"/>
              <w:right w:w="13" w:type="dxa"/>
            </w:tcMar>
            <w:vAlign w:val="center"/>
            <w:hideMark/>
          </w:tcPr>
          <w:p w:rsidR="0079132D" w:rsidRPr="006C0C39" w:rsidRDefault="0079132D" w:rsidP="008E5E3E">
            <w:pPr>
              <w:jc w:val="center"/>
              <w:rPr>
                <w:b/>
                <w:sz w:val="18"/>
                <w:szCs w:val="18"/>
              </w:rPr>
            </w:pPr>
            <w:r w:rsidRPr="006C0C39">
              <w:rPr>
                <w:rFonts w:hint="eastAsia"/>
                <w:b/>
                <w:sz w:val="18"/>
                <w:szCs w:val="18"/>
              </w:rPr>
              <w:t>统计数</w:t>
            </w:r>
          </w:p>
        </w:tc>
      </w:tr>
      <w:tr w:rsidR="0079132D" w:rsidRPr="005D3FFD" w:rsidTr="0068586B">
        <w:trPr>
          <w:trHeight w:val="351"/>
          <w:jc w:val="center"/>
        </w:trPr>
        <w:tc>
          <w:tcPr>
            <w:tcW w:w="7350" w:type="dxa"/>
            <w:tcMar>
              <w:top w:w="75" w:type="dxa"/>
              <w:left w:w="0" w:type="dxa"/>
              <w:bottom w:w="13" w:type="dxa"/>
              <w:right w:w="13" w:type="dxa"/>
            </w:tcMar>
            <w:vAlign w:val="center"/>
            <w:hideMark/>
          </w:tcPr>
          <w:p w:rsidR="0079132D" w:rsidRPr="005D3FFD" w:rsidRDefault="0079132D" w:rsidP="00762455">
            <w:pPr>
              <w:widowControl/>
              <w:spacing w:before="100" w:beforeAutospacing="1" w:after="100" w:afterAutospacing="1" w:line="360" w:lineRule="auto"/>
              <w:jc w:val="left"/>
              <w:outlineLvl w:val="0"/>
              <w:rPr>
                <w:rFonts w:ascii="宋体" w:hAnsi="宋体" w:cs="宋体"/>
                <w:b/>
                <w:bCs/>
                <w:kern w:val="36"/>
                <w:sz w:val="15"/>
                <w:szCs w:val="15"/>
              </w:rPr>
            </w:pPr>
            <w:r w:rsidRPr="005D3FFD">
              <w:rPr>
                <w:rFonts w:ascii="宋体" w:hAnsi="宋体" w:cs="宋体" w:hint="eastAsia"/>
                <w:b/>
                <w:bCs/>
                <w:kern w:val="36"/>
                <w:sz w:val="15"/>
                <w:szCs w:val="15"/>
              </w:rPr>
              <w:t>一、主动公开情况</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w:t>
            </w:r>
          </w:p>
        </w:tc>
        <w:tc>
          <w:tcPr>
            <w:tcW w:w="1932" w:type="dxa"/>
            <w:tcMar>
              <w:top w:w="75" w:type="dxa"/>
              <w:left w:w="0" w:type="dxa"/>
              <w:bottom w:w="13" w:type="dxa"/>
              <w:right w:w="13" w:type="dxa"/>
            </w:tcMar>
            <w:vAlign w:val="center"/>
            <w:hideMark/>
          </w:tcPr>
          <w:p w:rsidR="0079132D" w:rsidRPr="00FD4045" w:rsidRDefault="00B018A2" w:rsidP="008E5E3E">
            <w:pPr>
              <w:ind w:firstLineChars="50" w:firstLine="105"/>
              <w:jc w:val="center"/>
            </w:pPr>
            <w:r w:rsidRPr="00FD4045">
              <w:rPr>
                <w:rFonts w:hint="eastAsia"/>
              </w:rPr>
              <w:t>-</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（一）主动公开政府信息数</w:t>
            </w:r>
            <w:r w:rsidRPr="005D3FFD">
              <w:rPr>
                <w:rFonts w:ascii="宋体" w:hAnsi="宋体" w:cs="宋体" w:hint="eastAsia"/>
                <w:kern w:val="0"/>
                <w:sz w:val="15"/>
                <w:szCs w:val="15"/>
              </w:rPr>
              <w:br/>
              <w:t>      （不同渠道和方式公开相同信息计1条）</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213" w:type="dxa"/>
              <w:bottom w:w="13" w:type="dxa"/>
              <w:right w:w="13" w:type="dxa"/>
            </w:tcMar>
            <w:vAlign w:val="center"/>
            <w:hideMark/>
          </w:tcPr>
          <w:p w:rsidR="0079132D" w:rsidRPr="00FD4045" w:rsidRDefault="0079132D" w:rsidP="008E5E3E">
            <w:pPr>
              <w:ind w:leftChars="-131" w:left="-275" w:firstLineChars="50" w:firstLine="105"/>
              <w:jc w:val="center"/>
            </w:pPr>
            <w:r w:rsidRPr="00FD4045">
              <w:rPr>
                <w:rFonts w:hint="eastAsia"/>
              </w:rPr>
              <w:t>3226</w:t>
            </w:r>
          </w:p>
        </w:tc>
      </w:tr>
      <w:tr w:rsidR="0079132D" w:rsidRPr="005D3FFD" w:rsidTr="0068586B">
        <w:trPr>
          <w:trHeight w:val="351"/>
          <w:jc w:val="center"/>
        </w:trPr>
        <w:tc>
          <w:tcPr>
            <w:tcW w:w="7350" w:type="dxa"/>
            <w:tcMar>
              <w:top w:w="75" w:type="dxa"/>
              <w:left w:w="6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其中：主动公开规范性文件数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664" w:type="dxa"/>
              <w:bottom w:w="13" w:type="dxa"/>
              <w:right w:w="13" w:type="dxa"/>
            </w:tcMar>
            <w:vAlign w:val="center"/>
            <w:hideMark/>
          </w:tcPr>
          <w:p w:rsidR="0079132D" w:rsidRPr="00FD4045" w:rsidRDefault="0079132D" w:rsidP="008E5E3E">
            <w:pPr>
              <w:ind w:leftChars="-346" w:left="-727" w:firstLineChars="50" w:firstLine="105"/>
              <w:jc w:val="center"/>
            </w:pPr>
            <w:r w:rsidRPr="00FD4045">
              <w:rPr>
                <w:rFonts w:hint="eastAsia"/>
              </w:rPr>
              <w:t>1</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制发规范性文件总数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1114" w:type="dxa"/>
              <w:bottom w:w="13" w:type="dxa"/>
              <w:right w:w="13" w:type="dxa"/>
            </w:tcMar>
            <w:vAlign w:val="center"/>
            <w:hideMark/>
          </w:tcPr>
          <w:p w:rsidR="0079132D" w:rsidRPr="00FD4045" w:rsidRDefault="0079132D" w:rsidP="008E5E3E">
            <w:pPr>
              <w:ind w:leftChars="-510" w:hangingChars="510" w:hanging="1071"/>
              <w:jc w:val="center"/>
            </w:pPr>
            <w:r w:rsidRPr="00FD4045">
              <w:rPr>
                <w:rFonts w:hint="eastAsia"/>
              </w:rPr>
              <w:t>1</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（二）重点领域公开政府信息数</w:t>
            </w:r>
            <w:r w:rsidRPr="005D3FFD">
              <w:rPr>
                <w:rFonts w:ascii="宋体" w:hAnsi="宋体" w:cs="宋体" w:hint="eastAsia"/>
                <w:kern w:val="0"/>
                <w:sz w:val="15"/>
                <w:szCs w:val="15"/>
              </w:rPr>
              <w:br/>
              <w:t>      （不同渠道和方式公开相同信息计1条）</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213" w:type="dxa"/>
              <w:bottom w:w="13" w:type="dxa"/>
              <w:right w:w="13" w:type="dxa"/>
            </w:tcMar>
            <w:vAlign w:val="center"/>
            <w:hideMark/>
          </w:tcPr>
          <w:p w:rsidR="0079132D" w:rsidRPr="00FD4045" w:rsidRDefault="0079132D" w:rsidP="008E5E3E">
            <w:pPr>
              <w:ind w:leftChars="-81" w:left="-2" w:hangingChars="80" w:hanging="168"/>
              <w:jc w:val="center"/>
            </w:pPr>
            <w:r w:rsidRPr="00FD4045">
              <w:rPr>
                <w:rFonts w:hint="eastAsia"/>
              </w:rPr>
              <w:t>485</w:t>
            </w:r>
          </w:p>
        </w:tc>
      </w:tr>
      <w:tr w:rsidR="0079132D" w:rsidRPr="005D3FFD" w:rsidTr="0068586B">
        <w:trPr>
          <w:trHeight w:val="351"/>
          <w:jc w:val="center"/>
        </w:trPr>
        <w:tc>
          <w:tcPr>
            <w:tcW w:w="7350" w:type="dxa"/>
            <w:tcMar>
              <w:top w:w="75" w:type="dxa"/>
              <w:left w:w="6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其中：主动公开财政预算决算、“三公经费”和行政经费信息数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664" w:type="dxa"/>
              <w:bottom w:w="13" w:type="dxa"/>
              <w:right w:w="13" w:type="dxa"/>
            </w:tcMar>
            <w:vAlign w:val="center"/>
            <w:hideMark/>
          </w:tcPr>
          <w:p w:rsidR="0079132D" w:rsidRPr="00FD4045" w:rsidRDefault="0079132D" w:rsidP="008E5E3E">
            <w:pPr>
              <w:ind w:leftChars="-296" w:hangingChars="296" w:hanging="622"/>
              <w:jc w:val="center"/>
            </w:pPr>
            <w:r w:rsidRPr="00FD4045">
              <w:rPr>
                <w:rFonts w:hint="eastAsia"/>
              </w:rPr>
              <w:t>14</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主动公开保障性安居工程建设计划、项目开工和竣工情况，保障性住房的分配和退出等信息数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1114" w:type="dxa"/>
              <w:bottom w:w="13" w:type="dxa"/>
              <w:right w:w="13" w:type="dxa"/>
            </w:tcMar>
            <w:vAlign w:val="center"/>
            <w:hideMark/>
          </w:tcPr>
          <w:p w:rsidR="0079132D" w:rsidRPr="00FD4045" w:rsidRDefault="0079132D" w:rsidP="008E5E3E">
            <w:pPr>
              <w:ind w:leftChars="-510" w:left="468" w:hangingChars="733" w:hanging="1539"/>
              <w:jc w:val="center"/>
            </w:pPr>
            <w:r w:rsidRPr="00FD4045">
              <w:rPr>
                <w:rFonts w:hint="eastAsia"/>
              </w:rPr>
              <w:t>14</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主动公开食品安全标准，食品生产经营许可、专项检查整治等信息数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1114" w:type="dxa"/>
              <w:bottom w:w="13" w:type="dxa"/>
              <w:right w:w="13" w:type="dxa"/>
            </w:tcMar>
            <w:vAlign w:val="center"/>
            <w:hideMark/>
          </w:tcPr>
          <w:p w:rsidR="0079132D" w:rsidRPr="00FD4045" w:rsidRDefault="0079132D" w:rsidP="008E5E3E">
            <w:pPr>
              <w:ind w:leftChars="-510" w:left="468" w:hangingChars="733" w:hanging="1539"/>
              <w:jc w:val="center"/>
            </w:pPr>
            <w:r w:rsidRPr="00FD4045">
              <w:rPr>
                <w:rFonts w:hint="eastAsia"/>
              </w:rPr>
              <w:t>0</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主动公开环境核查审批、环境状况公报和重特大突发环境事件等信息数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r w:rsidR="00FD4045">
              <w:rPr>
                <w:rFonts w:ascii="宋体" w:hAnsi="宋体" w:cs="宋体" w:hint="eastAsia"/>
                <w:kern w:val="0"/>
                <w:sz w:val="15"/>
                <w:szCs w:val="15"/>
              </w:rPr>
              <w:t xml:space="preserve"> </w:t>
            </w:r>
          </w:p>
        </w:tc>
        <w:tc>
          <w:tcPr>
            <w:tcW w:w="1932" w:type="dxa"/>
            <w:tcMar>
              <w:top w:w="75" w:type="dxa"/>
              <w:left w:w="1114" w:type="dxa"/>
              <w:bottom w:w="13" w:type="dxa"/>
              <w:right w:w="13" w:type="dxa"/>
            </w:tcMar>
            <w:vAlign w:val="center"/>
            <w:hideMark/>
          </w:tcPr>
          <w:p w:rsidR="0079132D" w:rsidRPr="00FD4045" w:rsidRDefault="0079132D" w:rsidP="008E5E3E">
            <w:pPr>
              <w:ind w:leftChars="-510" w:left="468" w:hangingChars="733" w:hanging="1539"/>
              <w:jc w:val="center"/>
            </w:pPr>
            <w:r w:rsidRPr="00FD4045">
              <w:rPr>
                <w:rFonts w:hint="eastAsia"/>
              </w:rPr>
              <w:t>454</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主动公开招投标违法违规行为及处理情况、国有资金占控股或者主导地位依法应当招标的项目等信息数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1114" w:type="dxa"/>
              <w:bottom w:w="13" w:type="dxa"/>
              <w:right w:w="13" w:type="dxa"/>
            </w:tcMar>
            <w:vAlign w:val="center"/>
            <w:hideMark/>
          </w:tcPr>
          <w:p w:rsidR="0079132D" w:rsidRPr="00FD4045" w:rsidRDefault="0079132D" w:rsidP="008E5E3E">
            <w:pPr>
              <w:ind w:leftChars="-510" w:left="468" w:hangingChars="733" w:hanging="1539"/>
              <w:jc w:val="center"/>
            </w:pPr>
            <w:r w:rsidRPr="00FD4045">
              <w:rPr>
                <w:rFonts w:hint="eastAsia"/>
              </w:rPr>
              <w:t>1</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主动公开生产安全事故的政府举措、处置进展、风险预警、防范措施等信息数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1114" w:type="dxa"/>
              <w:bottom w:w="13" w:type="dxa"/>
              <w:right w:w="13" w:type="dxa"/>
            </w:tcMar>
            <w:vAlign w:val="center"/>
            <w:hideMark/>
          </w:tcPr>
          <w:p w:rsidR="0079132D" w:rsidRPr="00FD4045" w:rsidRDefault="0079132D" w:rsidP="008E5E3E">
            <w:pPr>
              <w:ind w:leftChars="-510" w:left="468" w:hangingChars="733" w:hanging="1539"/>
              <w:jc w:val="center"/>
            </w:pPr>
            <w:r w:rsidRPr="00FD4045">
              <w:rPr>
                <w:rFonts w:hint="eastAsia"/>
              </w:rPr>
              <w:t>0</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主动公开农用地转为建设用地批准、征收集体土地批准、征地公告、征地补偿安置公示、集体土地征收结案等信息数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1114" w:type="dxa"/>
              <w:bottom w:w="13" w:type="dxa"/>
              <w:right w:w="13" w:type="dxa"/>
            </w:tcMar>
            <w:vAlign w:val="center"/>
            <w:hideMark/>
          </w:tcPr>
          <w:p w:rsidR="0079132D" w:rsidRPr="00FD4045" w:rsidRDefault="0079132D" w:rsidP="008E5E3E">
            <w:pPr>
              <w:ind w:leftChars="-510" w:left="468" w:hangingChars="733" w:hanging="1539"/>
              <w:jc w:val="center"/>
            </w:pPr>
            <w:r w:rsidRPr="00FD4045">
              <w:rPr>
                <w:rFonts w:hint="eastAsia"/>
              </w:rPr>
              <w:t>0</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主动公开政府指导价、政府定价和收费标准调整的项目、价格、依据、执行时间和范围等信息数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1114" w:type="dxa"/>
              <w:bottom w:w="13" w:type="dxa"/>
              <w:right w:w="13" w:type="dxa"/>
            </w:tcMar>
            <w:vAlign w:val="center"/>
            <w:hideMark/>
          </w:tcPr>
          <w:p w:rsidR="0079132D" w:rsidRPr="00FD4045" w:rsidRDefault="0079132D" w:rsidP="008E5E3E">
            <w:pPr>
              <w:ind w:leftChars="-510" w:left="468" w:hangingChars="733" w:hanging="1539"/>
              <w:jc w:val="center"/>
            </w:pPr>
            <w:r w:rsidRPr="00FD4045">
              <w:rPr>
                <w:rFonts w:hint="eastAsia"/>
              </w:rPr>
              <w:t>0</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主动公开本市企业信用信息系统中的警示信息和良好信息等信息数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1114" w:type="dxa"/>
              <w:bottom w:w="13" w:type="dxa"/>
              <w:right w:w="13" w:type="dxa"/>
            </w:tcMar>
            <w:vAlign w:val="center"/>
            <w:hideMark/>
          </w:tcPr>
          <w:p w:rsidR="0079132D" w:rsidRPr="00FD4045" w:rsidRDefault="0079132D" w:rsidP="008E5E3E">
            <w:pPr>
              <w:ind w:leftChars="-510" w:left="468" w:hangingChars="733" w:hanging="1539"/>
              <w:jc w:val="center"/>
            </w:pPr>
            <w:r w:rsidRPr="00FD4045">
              <w:rPr>
                <w:rFonts w:hint="eastAsia"/>
              </w:rPr>
              <w:t>0</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主动公开政府部门预算执行审计结果等信息数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1114" w:type="dxa"/>
              <w:bottom w:w="13" w:type="dxa"/>
              <w:right w:w="13" w:type="dxa"/>
            </w:tcMar>
            <w:vAlign w:val="center"/>
            <w:hideMark/>
          </w:tcPr>
          <w:p w:rsidR="0079132D" w:rsidRPr="00FD4045" w:rsidRDefault="0079132D" w:rsidP="008E5E3E">
            <w:pPr>
              <w:ind w:leftChars="-510" w:left="468" w:hangingChars="733" w:hanging="1539"/>
              <w:jc w:val="center"/>
            </w:pPr>
            <w:r w:rsidRPr="00FD4045">
              <w:rPr>
                <w:rFonts w:hint="eastAsia"/>
              </w:rPr>
              <w:t>0</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主动公开行政机关对与人民群众利益密切相关的公共企事业单位进行监督管理的信息数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1114" w:type="dxa"/>
              <w:bottom w:w="13" w:type="dxa"/>
              <w:right w:w="13" w:type="dxa"/>
            </w:tcMar>
            <w:vAlign w:val="center"/>
            <w:hideMark/>
          </w:tcPr>
          <w:p w:rsidR="0079132D" w:rsidRPr="00FD4045" w:rsidRDefault="0079132D" w:rsidP="008E5E3E">
            <w:pPr>
              <w:ind w:leftChars="-510" w:left="468" w:hangingChars="733" w:hanging="1539"/>
              <w:jc w:val="center"/>
            </w:pPr>
            <w:r w:rsidRPr="00FD4045">
              <w:rPr>
                <w:rFonts w:hint="eastAsia"/>
              </w:rPr>
              <w:t>0</w:t>
            </w:r>
          </w:p>
        </w:tc>
      </w:tr>
      <w:tr w:rsidR="0079132D" w:rsidRPr="005D3FFD" w:rsidTr="0068586B">
        <w:trPr>
          <w:trHeight w:val="351"/>
          <w:jc w:val="center"/>
        </w:trPr>
        <w:tc>
          <w:tcPr>
            <w:tcW w:w="7350" w:type="dxa"/>
            <w:tcMar>
              <w:top w:w="75" w:type="dxa"/>
              <w:left w:w="111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主动公开市人民政府决定主动公开的其他信息数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1114" w:type="dxa"/>
              <w:bottom w:w="13" w:type="dxa"/>
              <w:right w:w="13" w:type="dxa"/>
            </w:tcMar>
            <w:vAlign w:val="center"/>
            <w:hideMark/>
          </w:tcPr>
          <w:p w:rsidR="0079132D" w:rsidRPr="00FD4045" w:rsidRDefault="0079132D" w:rsidP="008E5E3E">
            <w:pPr>
              <w:ind w:leftChars="-510" w:left="468" w:hangingChars="733" w:hanging="1539"/>
              <w:jc w:val="center"/>
            </w:pPr>
            <w:r w:rsidRPr="00FD4045">
              <w:rPr>
                <w:rFonts w:hint="eastAsia"/>
              </w:rPr>
              <w:t>2</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（三）通过不同渠道和方式公开政府信息的情况</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w:t>
            </w:r>
          </w:p>
        </w:tc>
        <w:tc>
          <w:tcPr>
            <w:tcW w:w="1932" w:type="dxa"/>
            <w:tcMar>
              <w:top w:w="75" w:type="dxa"/>
              <w:left w:w="213" w:type="dxa"/>
              <w:bottom w:w="13" w:type="dxa"/>
              <w:right w:w="13" w:type="dxa"/>
            </w:tcMar>
            <w:vAlign w:val="center"/>
            <w:hideMark/>
          </w:tcPr>
          <w:p w:rsidR="0079132D" w:rsidRPr="00FD4045" w:rsidRDefault="007E0CA6" w:rsidP="008E5E3E">
            <w:pPr>
              <w:ind w:leftChars="-81" w:left="-2" w:hangingChars="80" w:hanging="168"/>
              <w:jc w:val="center"/>
            </w:pPr>
            <w:r w:rsidRPr="00FD4045">
              <w:rPr>
                <w:rFonts w:hint="eastAsia"/>
              </w:rPr>
              <w:t>-</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1.政府公报公开政府信息数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964" w:type="dxa"/>
              <w:bottom w:w="13" w:type="dxa"/>
              <w:right w:w="13" w:type="dxa"/>
            </w:tcMar>
            <w:vAlign w:val="center"/>
            <w:hideMark/>
          </w:tcPr>
          <w:p w:rsidR="0079132D" w:rsidRPr="00FD4045" w:rsidRDefault="0079132D" w:rsidP="008E5E3E">
            <w:pPr>
              <w:ind w:leftChars="-489" w:left="-1027" w:firstLineChars="50" w:firstLine="105"/>
              <w:jc w:val="center"/>
            </w:pPr>
            <w:r w:rsidRPr="00FD4045">
              <w:rPr>
                <w:rFonts w:hint="eastAsia"/>
              </w:rPr>
              <w:t>0</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2.政府网站公开政府信息数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964" w:type="dxa"/>
              <w:bottom w:w="13" w:type="dxa"/>
              <w:right w:w="13" w:type="dxa"/>
            </w:tcMar>
            <w:vAlign w:val="center"/>
            <w:hideMark/>
          </w:tcPr>
          <w:p w:rsidR="0079132D" w:rsidRPr="00FD4045" w:rsidRDefault="0079132D" w:rsidP="008E5E3E">
            <w:pPr>
              <w:ind w:leftChars="-489" w:left="-1027" w:firstLineChars="50" w:firstLine="105"/>
              <w:jc w:val="center"/>
            </w:pPr>
            <w:r w:rsidRPr="00FD4045">
              <w:rPr>
                <w:rFonts w:hint="eastAsia"/>
              </w:rPr>
              <w:t>1687</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3.政务微博公开政府信息数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964" w:type="dxa"/>
              <w:bottom w:w="13" w:type="dxa"/>
              <w:right w:w="13" w:type="dxa"/>
            </w:tcMar>
            <w:vAlign w:val="center"/>
            <w:hideMark/>
          </w:tcPr>
          <w:p w:rsidR="0079132D" w:rsidRPr="00FD4045" w:rsidRDefault="0079132D" w:rsidP="008E5E3E">
            <w:pPr>
              <w:ind w:leftChars="-489" w:left="-1027" w:firstLineChars="50" w:firstLine="105"/>
              <w:jc w:val="center"/>
            </w:pPr>
            <w:r w:rsidRPr="00FD4045">
              <w:rPr>
                <w:rFonts w:hint="eastAsia"/>
              </w:rPr>
              <w:t>936</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4.政务微信公开政府信息数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964" w:type="dxa"/>
              <w:bottom w:w="13" w:type="dxa"/>
              <w:right w:w="13" w:type="dxa"/>
            </w:tcMar>
            <w:vAlign w:val="center"/>
            <w:hideMark/>
          </w:tcPr>
          <w:p w:rsidR="0079132D" w:rsidRPr="00FD4045" w:rsidRDefault="0079132D" w:rsidP="008E5E3E">
            <w:pPr>
              <w:ind w:leftChars="-489" w:left="-1027" w:firstLineChars="50" w:firstLine="105"/>
              <w:jc w:val="center"/>
            </w:pPr>
            <w:r w:rsidRPr="00FD4045">
              <w:rPr>
                <w:rFonts w:hint="eastAsia"/>
              </w:rPr>
              <w:t>603</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5.其他方式公开政府信息数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条</w:t>
            </w:r>
          </w:p>
        </w:tc>
        <w:tc>
          <w:tcPr>
            <w:tcW w:w="1932" w:type="dxa"/>
            <w:tcMar>
              <w:top w:w="75" w:type="dxa"/>
              <w:left w:w="964" w:type="dxa"/>
              <w:bottom w:w="13" w:type="dxa"/>
              <w:right w:w="13" w:type="dxa"/>
            </w:tcMar>
            <w:vAlign w:val="center"/>
            <w:hideMark/>
          </w:tcPr>
          <w:p w:rsidR="0079132D" w:rsidRPr="00FD4045" w:rsidRDefault="0079132D" w:rsidP="008E5E3E">
            <w:pPr>
              <w:ind w:leftChars="-489" w:left="-1027" w:firstLineChars="50" w:firstLine="105"/>
              <w:jc w:val="center"/>
            </w:pPr>
            <w:r w:rsidRPr="00FD4045">
              <w:rPr>
                <w:rFonts w:hint="eastAsia"/>
              </w:rPr>
              <w:t>0</w:t>
            </w:r>
          </w:p>
        </w:tc>
      </w:tr>
      <w:tr w:rsidR="0079132D" w:rsidRPr="005D3FFD" w:rsidTr="0068586B">
        <w:trPr>
          <w:trHeight w:val="351"/>
          <w:jc w:val="center"/>
        </w:trPr>
        <w:tc>
          <w:tcPr>
            <w:tcW w:w="7350" w:type="dxa"/>
            <w:tcMar>
              <w:top w:w="75" w:type="dxa"/>
              <w:left w:w="0" w:type="dxa"/>
              <w:bottom w:w="13" w:type="dxa"/>
              <w:right w:w="13" w:type="dxa"/>
            </w:tcMar>
            <w:vAlign w:val="center"/>
            <w:hideMark/>
          </w:tcPr>
          <w:p w:rsidR="0079132D" w:rsidRPr="005D3FFD" w:rsidRDefault="0079132D" w:rsidP="00762455">
            <w:pPr>
              <w:widowControl/>
              <w:spacing w:before="100" w:beforeAutospacing="1" w:after="100" w:afterAutospacing="1" w:line="360" w:lineRule="auto"/>
              <w:jc w:val="left"/>
              <w:outlineLvl w:val="0"/>
              <w:rPr>
                <w:rFonts w:ascii="宋体" w:hAnsi="宋体" w:cs="宋体"/>
                <w:b/>
                <w:bCs/>
                <w:kern w:val="36"/>
                <w:sz w:val="15"/>
                <w:szCs w:val="15"/>
              </w:rPr>
            </w:pPr>
            <w:r w:rsidRPr="005D3FFD">
              <w:rPr>
                <w:rFonts w:ascii="宋体" w:hAnsi="宋体" w:cs="宋体" w:hint="eastAsia"/>
                <w:b/>
                <w:bCs/>
                <w:kern w:val="36"/>
                <w:sz w:val="15"/>
                <w:szCs w:val="15"/>
              </w:rPr>
              <w:t>二、回应解读情况</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w:t>
            </w:r>
          </w:p>
        </w:tc>
        <w:tc>
          <w:tcPr>
            <w:tcW w:w="1932" w:type="dxa"/>
            <w:tcMar>
              <w:top w:w="75" w:type="dxa"/>
              <w:left w:w="0" w:type="dxa"/>
              <w:bottom w:w="13" w:type="dxa"/>
              <w:right w:w="13" w:type="dxa"/>
            </w:tcMar>
            <w:vAlign w:val="center"/>
            <w:hideMark/>
          </w:tcPr>
          <w:p w:rsidR="0079132D" w:rsidRPr="00FD4045" w:rsidRDefault="002D79D8" w:rsidP="008E5E3E">
            <w:pPr>
              <w:ind w:firstLineChars="50" w:firstLine="105"/>
              <w:jc w:val="center"/>
            </w:pPr>
            <w:r w:rsidRPr="00FD4045">
              <w:rPr>
                <w:rFonts w:hint="eastAsia"/>
              </w:rPr>
              <w:t>-</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（一）回应公众关注热点或重大舆情数</w:t>
            </w:r>
            <w:r w:rsidRPr="005D3FFD">
              <w:rPr>
                <w:rFonts w:ascii="宋体" w:hAnsi="宋体" w:cs="宋体" w:hint="eastAsia"/>
                <w:kern w:val="0"/>
                <w:sz w:val="15"/>
                <w:szCs w:val="15"/>
              </w:rPr>
              <w:br/>
              <w:t>     （不同方式回应同一热点或舆情计1次）</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次</w:t>
            </w:r>
          </w:p>
        </w:tc>
        <w:tc>
          <w:tcPr>
            <w:tcW w:w="1932" w:type="dxa"/>
            <w:tcMar>
              <w:top w:w="75" w:type="dxa"/>
              <w:left w:w="213" w:type="dxa"/>
              <w:bottom w:w="13" w:type="dxa"/>
              <w:right w:w="13" w:type="dxa"/>
            </w:tcMar>
            <w:vAlign w:val="center"/>
            <w:hideMark/>
          </w:tcPr>
          <w:p w:rsidR="0079132D" w:rsidRPr="00FD4045" w:rsidRDefault="0079132D" w:rsidP="008E5E3E">
            <w:pPr>
              <w:ind w:leftChars="-63" w:hangingChars="63" w:hanging="132"/>
              <w:jc w:val="center"/>
            </w:pPr>
            <w:r w:rsidRPr="00FD4045">
              <w:rPr>
                <w:rFonts w:hint="eastAsia"/>
              </w:rPr>
              <w:t>4</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（二）通过不同渠道和方式回应解读的情况</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w:t>
            </w:r>
          </w:p>
        </w:tc>
        <w:tc>
          <w:tcPr>
            <w:tcW w:w="1932" w:type="dxa"/>
            <w:tcMar>
              <w:top w:w="75" w:type="dxa"/>
              <w:left w:w="213" w:type="dxa"/>
              <w:bottom w:w="13" w:type="dxa"/>
              <w:right w:w="13" w:type="dxa"/>
            </w:tcMar>
            <w:vAlign w:val="center"/>
            <w:hideMark/>
          </w:tcPr>
          <w:p w:rsidR="0079132D" w:rsidRPr="00FD4045" w:rsidRDefault="005D08F0" w:rsidP="008E5E3E">
            <w:pPr>
              <w:ind w:leftChars="-63" w:hangingChars="63" w:hanging="132"/>
              <w:jc w:val="center"/>
            </w:pPr>
            <w:r w:rsidRPr="00FD4045">
              <w:rPr>
                <w:rFonts w:hint="eastAsia"/>
              </w:rPr>
              <w:t>-</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1.参加或举办新闻发布会总次数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次</w:t>
            </w:r>
          </w:p>
        </w:tc>
        <w:tc>
          <w:tcPr>
            <w:tcW w:w="1932" w:type="dxa"/>
            <w:tcMar>
              <w:top w:w="75" w:type="dxa"/>
              <w:left w:w="964" w:type="dxa"/>
              <w:bottom w:w="13" w:type="dxa"/>
              <w:right w:w="13" w:type="dxa"/>
            </w:tcMar>
            <w:vAlign w:val="center"/>
            <w:hideMark/>
          </w:tcPr>
          <w:p w:rsidR="0079132D" w:rsidRPr="00FD4045" w:rsidRDefault="0079132D" w:rsidP="008E5E3E">
            <w:pPr>
              <w:ind w:leftChars="-439" w:hangingChars="439" w:hanging="922"/>
              <w:jc w:val="center"/>
            </w:pPr>
            <w:r w:rsidRPr="00FD4045">
              <w:rPr>
                <w:rFonts w:hint="eastAsia"/>
              </w:rPr>
              <w:t>21</w:t>
            </w:r>
          </w:p>
        </w:tc>
      </w:tr>
      <w:tr w:rsidR="0079132D" w:rsidRPr="005D3FFD" w:rsidTr="0068586B">
        <w:trPr>
          <w:trHeight w:val="351"/>
          <w:jc w:val="center"/>
        </w:trPr>
        <w:tc>
          <w:tcPr>
            <w:tcW w:w="7350" w:type="dxa"/>
            <w:tcMar>
              <w:top w:w="75" w:type="dxa"/>
              <w:left w:w="1265"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其中：主要负责同志参加新闻发布会次数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次</w:t>
            </w:r>
          </w:p>
        </w:tc>
        <w:tc>
          <w:tcPr>
            <w:tcW w:w="1932" w:type="dxa"/>
            <w:tcMar>
              <w:top w:w="75" w:type="dxa"/>
              <w:left w:w="1265" w:type="dxa"/>
              <w:bottom w:w="13" w:type="dxa"/>
              <w:right w:w="13" w:type="dxa"/>
            </w:tcMar>
            <w:vAlign w:val="center"/>
            <w:hideMark/>
          </w:tcPr>
          <w:p w:rsidR="0079132D" w:rsidRPr="00FD4045" w:rsidRDefault="0079132D" w:rsidP="008E5E3E">
            <w:pPr>
              <w:ind w:leftChars="-582" w:left="-2" w:hangingChars="581" w:hanging="1220"/>
              <w:jc w:val="center"/>
            </w:pPr>
            <w:r w:rsidRPr="00FD4045">
              <w:rPr>
                <w:rFonts w:hint="eastAsia"/>
              </w:rPr>
              <w:t>0</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2.政府网站在线访谈次数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次</w:t>
            </w:r>
          </w:p>
        </w:tc>
        <w:tc>
          <w:tcPr>
            <w:tcW w:w="1932" w:type="dxa"/>
            <w:tcMar>
              <w:top w:w="75" w:type="dxa"/>
              <w:left w:w="964" w:type="dxa"/>
              <w:bottom w:w="13" w:type="dxa"/>
              <w:right w:w="13" w:type="dxa"/>
            </w:tcMar>
            <w:vAlign w:val="center"/>
            <w:hideMark/>
          </w:tcPr>
          <w:p w:rsidR="0079132D" w:rsidRPr="00FD4045" w:rsidRDefault="0079132D" w:rsidP="008E5E3E">
            <w:pPr>
              <w:ind w:leftChars="-439" w:hangingChars="439" w:hanging="922"/>
              <w:jc w:val="center"/>
            </w:pPr>
            <w:r w:rsidRPr="00FD4045">
              <w:rPr>
                <w:rFonts w:hint="eastAsia"/>
              </w:rPr>
              <w:t>0</w:t>
            </w:r>
          </w:p>
        </w:tc>
      </w:tr>
      <w:tr w:rsidR="0079132D" w:rsidRPr="005D3FFD" w:rsidTr="0068586B">
        <w:trPr>
          <w:trHeight w:val="351"/>
          <w:jc w:val="center"/>
        </w:trPr>
        <w:tc>
          <w:tcPr>
            <w:tcW w:w="7350" w:type="dxa"/>
            <w:tcMar>
              <w:top w:w="75" w:type="dxa"/>
              <w:left w:w="1265"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其中：主要负责同志参加政府网站在线访谈次数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次</w:t>
            </w:r>
          </w:p>
        </w:tc>
        <w:tc>
          <w:tcPr>
            <w:tcW w:w="1932" w:type="dxa"/>
            <w:tcMar>
              <w:top w:w="75" w:type="dxa"/>
              <w:left w:w="1265" w:type="dxa"/>
              <w:bottom w:w="13" w:type="dxa"/>
              <w:right w:w="13" w:type="dxa"/>
            </w:tcMar>
            <w:vAlign w:val="center"/>
            <w:hideMark/>
          </w:tcPr>
          <w:p w:rsidR="0079132D" w:rsidRPr="00FD4045" w:rsidRDefault="0079132D" w:rsidP="008E5E3E">
            <w:pPr>
              <w:ind w:leftChars="-582" w:left="-2" w:hangingChars="581" w:hanging="1220"/>
              <w:jc w:val="center"/>
            </w:pPr>
            <w:r w:rsidRPr="00FD4045">
              <w:rPr>
                <w:rFonts w:hint="eastAsia"/>
              </w:rPr>
              <w:t>0</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3.政策解读稿件发布数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篇</w:t>
            </w:r>
          </w:p>
        </w:tc>
        <w:tc>
          <w:tcPr>
            <w:tcW w:w="1932" w:type="dxa"/>
            <w:tcMar>
              <w:top w:w="75" w:type="dxa"/>
              <w:left w:w="964" w:type="dxa"/>
              <w:bottom w:w="13" w:type="dxa"/>
              <w:right w:w="13" w:type="dxa"/>
            </w:tcMar>
            <w:vAlign w:val="center"/>
            <w:hideMark/>
          </w:tcPr>
          <w:p w:rsidR="0079132D" w:rsidRPr="00FD4045" w:rsidRDefault="0079132D" w:rsidP="008E5E3E">
            <w:pPr>
              <w:ind w:leftChars="-439" w:left="407" w:hangingChars="633" w:hanging="1329"/>
              <w:jc w:val="center"/>
            </w:pPr>
            <w:r w:rsidRPr="00FD4045">
              <w:rPr>
                <w:rFonts w:hint="eastAsia"/>
              </w:rPr>
              <w:t>96</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4.微博微信回应事件数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次</w:t>
            </w:r>
          </w:p>
        </w:tc>
        <w:tc>
          <w:tcPr>
            <w:tcW w:w="1932" w:type="dxa"/>
            <w:tcMar>
              <w:top w:w="75" w:type="dxa"/>
              <w:left w:w="964" w:type="dxa"/>
              <w:bottom w:w="13" w:type="dxa"/>
              <w:right w:w="13" w:type="dxa"/>
            </w:tcMar>
            <w:vAlign w:val="center"/>
            <w:hideMark/>
          </w:tcPr>
          <w:p w:rsidR="0079132D" w:rsidRPr="00FD4045" w:rsidRDefault="0079132D" w:rsidP="008E5E3E">
            <w:pPr>
              <w:ind w:leftChars="-439" w:left="407" w:hangingChars="633" w:hanging="1329"/>
              <w:jc w:val="center"/>
            </w:pPr>
            <w:r w:rsidRPr="00FD4045">
              <w:rPr>
                <w:rFonts w:hint="eastAsia"/>
              </w:rPr>
              <w:t>3</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5.其他方式回应事件数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次</w:t>
            </w:r>
          </w:p>
        </w:tc>
        <w:tc>
          <w:tcPr>
            <w:tcW w:w="1932" w:type="dxa"/>
            <w:tcMar>
              <w:top w:w="75" w:type="dxa"/>
              <w:left w:w="964" w:type="dxa"/>
              <w:bottom w:w="13" w:type="dxa"/>
              <w:right w:w="13" w:type="dxa"/>
            </w:tcMar>
            <w:vAlign w:val="center"/>
            <w:hideMark/>
          </w:tcPr>
          <w:p w:rsidR="0079132D" w:rsidRPr="00FD4045" w:rsidRDefault="0079132D" w:rsidP="008E5E3E">
            <w:pPr>
              <w:ind w:leftChars="-439" w:left="407" w:hangingChars="633" w:hanging="1329"/>
              <w:jc w:val="center"/>
            </w:pPr>
            <w:r w:rsidRPr="00FD4045">
              <w:rPr>
                <w:rFonts w:hint="eastAsia"/>
              </w:rPr>
              <w:t>1</w:t>
            </w:r>
          </w:p>
        </w:tc>
      </w:tr>
      <w:tr w:rsidR="0079132D" w:rsidRPr="005D3FFD" w:rsidTr="0068586B">
        <w:trPr>
          <w:trHeight w:val="351"/>
          <w:jc w:val="center"/>
        </w:trPr>
        <w:tc>
          <w:tcPr>
            <w:tcW w:w="7350" w:type="dxa"/>
            <w:tcMar>
              <w:top w:w="75" w:type="dxa"/>
              <w:left w:w="0" w:type="dxa"/>
              <w:bottom w:w="13" w:type="dxa"/>
              <w:right w:w="13" w:type="dxa"/>
            </w:tcMar>
            <w:vAlign w:val="center"/>
            <w:hideMark/>
          </w:tcPr>
          <w:p w:rsidR="0079132D" w:rsidRPr="005D3FFD" w:rsidRDefault="0079132D" w:rsidP="00762455">
            <w:pPr>
              <w:widowControl/>
              <w:spacing w:before="100" w:beforeAutospacing="1" w:after="100" w:afterAutospacing="1" w:line="360" w:lineRule="auto"/>
              <w:jc w:val="left"/>
              <w:outlineLvl w:val="0"/>
              <w:rPr>
                <w:rFonts w:ascii="宋体" w:hAnsi="宋体" w:cs="宋体"/>
                <w:b/>
                <w:bCs/>
                <w:kern w:val="36"/>
                <w:sz w:val="15"/>
                <w:szCs w:val="15"/>
              </w:rPr>
            </w:pPr>
            <w:r w:rsidRPr="005D3FFD">
              <w:rPr>
                <w:rFonts w:ascii="宋体" w:hAnsi="宋体" w:cs="宋体" w:hint="eastAsia"/>
                <w:b/>
                <w:bCs/>
                <w:kern w:val="36"/>
                <w:sz w:val="15"/>
                <w:szCs w:val="15"/>
              </w:rPr>
              <w:t>三、依申请公开情况</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w:t>
            </w:r>
          </w:p>
        </w:tc>
        <w:tc>
          <w:tcPr>
            <w:tcW w:w="1932" w:type="dxa"/>
            <w:tcMar>
              <w:top w:w="75" w:type="dxa"/>
              <w:left w:w="0" w:type="dxa"/>
              <w:bottom w:w="13" w:type="dxa"/>
              <w:right w:w="13" w:type="dxa"/>
            </w:tcMar>
            <w:vAlign w:val="center"/>
            <w:hideMark/>
          </w:tcPr>
          <w:p w:rsidR="0079132D" w:rsidRPr="00FD4045" w:rsidRDefault="005D08F0" w:rsidP="00DB7BE5">
            <w:pPr>
              <w:jc w:val="center"/>
            </w:pPr>
            <w:r w:rsidRPr="00FD4045">
              <w:rPr>
                <w:rFonts w:hint="eastAsia"/>
              </w:rPr>
              <w:t>-</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（一）收到申请数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213" w:type="dxa"/>
              <w:bottom w:w="13" w:type="dxa"/>
              <w:right w:w="13" w:type="dxa"/>
            </w:tcMar>
            <w:vAlign w:val="center"/>
            <w:hideMark/>
          </w:tcPr>
          <w:p w:rsidR="0079132D" w:rsidRPr="00FD4045" w:rsidRDefault="0079132D" w:rsidP="00101E57">
            <w:pPr>
              <w:ind w:leftChars="-81" w:left="-2" w:hangingChars="80" w:hanging="168"/>
              <w:jc w:val="center"/>
            </w:pPr>
            <w:r w:rsidRPr="00FD4045">
              <w:rPr>
                <w:rFonts w:hint="eastAsia"/>
              </w:rPr>
              <w:t>259</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1.当面申请数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101E57">
            <w:pPr>
              <w:ind w:leftChars="-439" w:left="407" w:hangingChars="633" w:hanging="1329"/>
              <w:jc w:val="center"/>
            </w:pPr>
            <w:r w:rsidRPr="00FD4045">
              <w:rPr>
                <w:rFonts w:hint="eastAsia"/>
              </w:rPr>
              <w:t>193</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2.传真申请数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101E57">
            <w:pPr>
              <w:ind w:leftChars="-439" w:left="407" w:hangingChars="633" w:hanging="1329"/>
              <w:jc w:val="center"/>
            </w:pPr>
            <w:r w:rsidRPr="00FD4045">
              <w:rPr>
                <w:rFonts w:hint="eastAsia"/>
              </w:rPr>
              <w:t>0</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3.网络申请数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101E57">
            <w:pPr>
              <w:ind w:leftChars="-439" w:left="407" w:hangingChars="633" w:hanging="1329"/>
              <w:jc w:val="center"/>
            </w:pPr>
            <w:r w:rsidRPr="00FD4045">
              <w:rPr>
                <w:rFonts w:hint="eastAsia"/>
              </w:rPr>
              <w:t>29</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4.信函申请数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101E57">
            <w:pPr>
              <w:ind w:leftChars="-439" w:left="407" w:hangingChars="633" w:hanging="1329"/>
              <w:jc w:val="center"/>
            </w:pPr>
            <w:r w:rsidRPr="00FD4045">
              <w:rPr>
                <w:rFonts w:hint="eastAsia"/>
              </w:rPr>
              <w:t>37</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（二）申请办结数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213" w:type="dxa"/>
              <w:bottom w:w="13" w:type="dxa"/>
              <w:right w:w="13" w:type="dxa"/>
            </w:tcMar>
            <w:vAlign w:val="center"/>
            <w:hideMark/>
          </w:tcPr>
          <w:p w:rsidR="0079132D" w:rsidRPr="00FD4045" w:rsidRDefault="0079132D" w:rsidP="00101E57">
            <w:pPr>
              <w:ind w:leftChars="-81" w:left="-2" w:hangingChars="80" w:hanging="168"/>
              <w:jc w:val="center"/>
            </w:pPr>
            <w:r w:rsidRPr="00FD4045">
              <w:rPr>
                <w:rFonts w:hint="eastAsia"/>
              </w:rPr>
              <w:t>253</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1.按时办结数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101E57">
            <w:pPr>
              <w:ind w:leftChars="-439" w:left="407" w:hangingChars="633" w:hanging="1329"/>
              <w:jc w:val="center"/>
            </w:pPr>
            <w:r w:rsidRPr="00FD4045">
              <w:rPr>
                <w:rFonts w:hint="eastAsia"/>
              </w:rPr>
              <w:t>253</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2.延期办结数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101E57">
            <w:pPr>
              <w:ind w:leftChars="-439" w:left="407" w:hangingChars="633" w:hanging="1329"/>
              <w:jc w:val="center"/>
            </w:pPr>
            <w:r w:rsidRPr="00FD4045">
              <w:rPr>
                <w:rFonts w:hint="eastAsia"/>
              </w:rPr>
              <w:t>0</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（三）申请答复数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213" w:type="dxa"/>
              <w:bottom w:w="13" w:type="dxa"/>
              <w:right w:w="13" w:type="dxa"/>
            </w:tcMar>
            <w:vAlign w:val="center"/>
            <w:hideMark/>
          </w:tcPr>
          <w:p w:rsidR="0079132D" w:rsidRPr="00FD4045" w:rsidRDefault="0079132D" w:rsidP="0030231D">
            <w:pPr>
              <w:ind w:leftChars="-81" w:left="-2" w:hangingChars="80" w:hanging="168"/>
              <w:jc w:val="center"/>
            </w:pPr>
            <w:r w:rsidRPr="00FD4045">
              <w:rPr>
                <w:rFonts w:hint="eastAsia"/>
              </w:rPr>
              <w:t>253</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1.属于已主动公开范围数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30231D">
            <w:pPr>
              <w:ind w:leftChars="-439" w:left="407" w:hangingChars="633" w:hanging="1329"/>
              <w:jc w:val="center"/>
            </w:pPr>
            <w:r w:rsidRPr="00FD4045">
              <w:rPr>
                <w:rFonts w:hint="eastAsia"/>
              </w:rPr>
              <w:t>3</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2.同意公开答复数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30231D">
            <w:pPr>
              <w:ind w:leftChars="-439" w:left="407" w:hangingChars="633" w:hanging="1329"/>
              <w:jc w:val="center"/>
            </w:pPr>
            <w:r w:rsidRPr="00FD4045">
              <w:rPr>
                <w:rFonts w:hint="eastAsia"/>
              </w:rPr>
              <w:t>125</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3.同意部分公开答复数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30231D">
            <w:pPr>
              <w:ind w:leftChars="-439" w:left="407" w:hangingChars="633" w:hanging="1329"/>
              <w:jc w:val="center"/>
            </w:pPr>
            <w:r w:rsidRPr="00FD4045">
              <w:rPr>
                <w:rFonts w:hint="eastAsia"/>
              </w:rPr>
              <w:t>8</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4.不同意公开答复数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30231D">
            <w:pPr>
              <w:ind w:leftChars="-439" w:left="407" w:hangingChars="633" w:hanging="1329"/>
              <w:jc w:val="center"/>
            </w:pPr>
            <w:r w:rsidRPr="00FD4045">
              <w:rPr>
                <w:rFonts w:hint="eastAsia"/>
              </w:rPr>
              <w:t>2</w:t>
            </w:r>
          </w:p>
        </w:tc>
      </w:tr>
      <w:tr w:rsidR="0079132D" w:rsidRPr="005D3FFD" w:rsidTr="0068586B">
        <w:trPr>
          <w:trHeight w:val="351"/>
          <w:jc w:val="center"/>
        </w:trPr>
        <w:tc>
          <w:tcPr>
            <w:tcW w:w="7350" w:type="dxa"/>
            <w:tcMar>
              <w:top w:w="75" w:type="dxa"/>
              <w:left w:w="1152"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其中：涉及国家秘密</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1152" w:type="dxa"/>
              <w:bottom w:w="13" w:type="dxa"/>
              <w:right w:w="13" w:type="dxa"/>
            </w:tcMar>
            <w:vAlign w:val="center"/>
            <w:hideMark/>
          </w:tcPr>
          <w:p w:rsidR="0079132D" w:rsidRPr="00FD4045" w:rsidRDefault="0079132D" w:rsidP="0030231D">
            <w:pPr>
              <w:ind w:leftChars="-528" w:hangingChars="528" w:hanging="1109"/>
              <w:jc w:val="center"/>
            </w:pPr>
            <w:r w:rsidRPr="00FD4045">
              <w:rPr>
                <w:rFonts w:hint="eastAsia"/>
              </w:rPr>
              <w:t>0</w:t>
            </w:r>
          </w:p>
        </w:tc>
      </w:tr>
      <w:tr w:rsidR="0079132D" w:rsidRPr="005D3FFD" w:rsidTr="0068586B">
        <w:trPr>
          <w:trHeight w:val="351"/>
          <w:jc w:val="center"/>
        </w:trPr>
        <w:tc>
          <w:tcPr>
            <w:tcW w:w="7350" w:type="dxa"/>
            <w:tcMar>
              <w:top w:w="75" w:type="dxa"/>
              <w:left w:w="160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涉及商业秘密</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1603" w:type="dxa"/>
              <w:bottom w:w="13" w:type="dxa"/>
              <w:right w:w="13" w:type="dxa"/>
            </w:tcMar>
            <w:vAlign w:val="center"/>
            <w:hideMark/>
          </w:tcPr>
          <w:p w:rsidR="0079132D" w:rsidRPr="00FD4045" w:rsidRDefault="00FD4045" w:rsidP="00664D19">
            <w:pPr>
              <w:ind w:leftChars="-743" w:left="666" w:hangingChars="1060" w:hanging="2226"/>
              <w:jc w:val="center"/>
            </w:pPr>
            <w:r w:rsidRPr="00FD4045">
              <w:rPr>
                <w:rFonts w:hint="eastAsia"/>
              </w:rPr>
              <w:t>-</w:t>
            </w:r>
          </w:p>
        </w:tc>
      </w:tr>
      <w:tr w:rsidR="0079132D" w:rsidRPr="005D3FFD" w:rsidTr="0068586B">
        <w:trPr>
          <w:trHeight w:val="351"/>
          <w:jc w:val="center"/>
        </w:trPr>
        <w:tc>
          <w:tcPr>
            <w:tcW w:w="7350" w:type="dxa"/>
            <w:tcMar>
              <w:top w:w="75" w:type="dxa"/>
              <w:left w:w="160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涉及个人隐私</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1603" w:type="dxa"/>
              <w:bottom w:w="13" w:type="dxa"/>
              <w:right w:w="13" w:type="dxa"/>
            </w:tcMar>
            <w:vAlign w:val="center"/>
            <w:hideMark/>
          </w:tcPr>
          <w:p w:rsidR="0079132D" w:rsidRPr="00FD4045" w:rsidRDefault="00FD4045" w:rsidP="00664D19">
            <w:pPr>
              <w:ind w:leftChars="-743" w:left="666" w:hangingChars="1060" w:hanging="2226"/>
              <w:jc w:val="center"/>
            </w:pPr>
            <w:r w:rsidRPr="00FD4045">
              <w:rPr>
                <w:rFonts w:hint="eastAsia"/>
              </w:rPr>
              <w:t>-</w:t>
            </w:r>
          </w:p>
        </w:tc>
      </w:tr>
      <w:tr w:rsidR="0079132D" w:rsidRPr="005D3FFD" w:rsidTr="0068586B">
        <w:trPr>
          <w:trHeight w:val="351"/>
          <w:jc w:val="center"/>
        </w:trPr>
        <w:tc>
          <w:tcPr>
            <w:tcW w:w="7350" w:type="dxa"/>
            <w:tcMar>
              <w:top w:w="75" w:type="dxa"/>
              <w:left w:w="160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危及国家安全、公共安全、经济安全和社会稳定</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1603" w:type="dxa"/>
              <w:bottom w:w="13" w:type="dxa"/>
              <w:right w:w="13" w:type="dxa"/>
            </w:tcMar>
            <w:vAlign w:val="center"/>
            <w:hideMark/>
          </w:tcPr>
          <w:p w:rsidR="0079132D" w:rsidRPr="00FD4045" w:rsidRDefault="00FD4045" w:rsidP="00664D19">
            <w:pPr>
              <w:ind w:leftChars="-743" w:left="666" w:hangingChars="1060" w:hanging="2226"/>
              <w:jc w:val="center"/>
            </w:pPr>
            <w:r w:rsidRPr="00FD4045">
              <w:rPr>
                <w:rFonts w:hint="eastAsia"/>
              </w:rPr>
              <w:t>-</w:t>
            </w:r>
          </w:p>
        </w:tc>
      </w:tr>
      <w:tr w:rsidR="0079132D" w:rsidRPr="005D3FFD" w:rsidTr="0068586B">
        <w:trPr>
          <w:trHeight w:val="351"/>
          <w:jc w:val="center"/>
        </w:trPr>
        <w:tc>
          <w:tcPr>
            <w:tcW w:w="7350" w:type="dxa"/>
            <w:tcMar>
              <w:top w:w="75" w:type="dxa"/>
              <w:left w:w="160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不是《条例》所指政府信息</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1603" w:type="dxa"/>
              <w:bottom w:w="13" w:type="dxa"/>
              <w:right w:w="13" w:type="dxa"/>
            </w:tcMar>
            <w:vAlign w:val="center"/>
            <w:hideMark/>
          </w:tcPr>
          <w:p w:rsidR="0079132D" w:rsidRPr="00FD4045" w:rsidRDefault="00FD4045" w:rsidP="00FD5BDA">
            <w:pPr>
              <w:ind w:leftChars="-743" w:left="666" w:hangingChars="1060" w:hanging="2226"/>
              <w:jc w:val="center"/>
            </w:pPr>
            <w:r w:rsidRPr="00FD4045">
              <w:rPr>
                <w:rFonts w:hint="eastAsia"/>
              </w:rPr>
              <w:t>-</w:t>
            </w:r>
          </w:p>
        </w:tc>
      </w:tr>
      <w:tr w:rsidR="0079132D" w:rsidRPr="005D3FFD" w:rsidTr="0068586B">
        <w:trPr>
          <w:trHeight w:val="351"/>
          <w:jc w:val="center"/>
        </w:trPr>
        <w:tc>
          <w:tcPr>
            <w:tcW w:w="7350" w:type="dxa"/>
            <w:tcMar>
              <w:top w:w="75" w:type="dxa"/>
              <w:left w:w="160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法律法规规定的其他情形</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1603" w:type="dxa"/>
              <w:bottom w:w="13" w:type="dxa"/>
              <w:right w:w="13" w:type="dxa"/>
            </w:tcMar>
            <w:vAlign w:val="center"/>
            <w:hideMark/>
          </w:tcPr>
          <w:p w:rsidR="0079132D" w:rsidRPr="00FD4045" w:rsidRDefault="00FD4045" w:rsidP="00FD5BDA">
            <w:pPr>
              <w:ind w:leftChars="-743" w:left="666" w:hangingChars="1060" w:hanging="2226"/>
              <w:jc w:val="center"/>
            </w:pPr>
            <w:r w:rsidRPr="00FD4045">
              <w:rPr>
                <w:rFonts w:hint="eastAsia"/>
              </w:rPr>
              <w:t>-</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5.不属于本行政机关公开数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FD5BDA">
            <w:pPr>
              <w:ind w:leftChars="-439" w:left="407" w:hangingChars="633" w:hanging="1329"/>
              <w:jc w:val="center"/>
            </w:pPr>
            <w:r w:rsidRPr="00FD4045">
              <w:rPr>
                <w:rFonts w:hint="eastAsia"/>
              </w:rPr>
              <w:t>26</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6.申请信息不存在数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FD5BDA">
            <w:pPr>
              <w:ind w:leftChars="-439" w:left="407" w:hangingChars="633" w:hanging="1329"/>
              <w:jc w:val="center"/>
            </w:pPr>
            <w:r w:rsidRPr="00FD4045">
              <w:rPr>
                <w:rFonts w:hint="eastAsia"/>
              </w:rPr>
              <w:t>77</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7.告知作出更改补充数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FD5BDA">
            <w:pPr>
              <w:ind w:leftChars="-439" w:left="407" w:hangingChars="633" w:hanging="1329"/>
              <w:jc w:val="center"/>
            </w:pPr>
            <w:r w:rsidRPr="00FD4045">
              <w:rPr>
                <w:rFonts w:hint="eastAsia"/>
              </w:rPr>
              <w:t>12</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8.告知通过其他途径办理数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964" w:type="dxa"/>
              <w:bottom w:w="13" w:type="dxa"/>
              <w:right w:w="13" w:type="dxa"/>
            </w:tcMar>
            <w:vAlign w:val="center"/>
            <w:hideMark/>
          </w:tcPr>
          <w:p w:rsidR="0079132D" w:rsidRPr="00FD4045" w:rsidRDefault="0079132D" w:rsidP="00FD5BDA">
            <w:pPr>
              <w:ind w:leftChars="-439" w:left="407" w:hangingChars="633" w:hanging="1329"/>
              <w:jc w:val="center"/>
            </w:pPr>
            <w:r w:rsidRPr="00FD4045">
              <w:rPr>
                <w:rFonts w:hint="eastAsia"/>
              </w:rPr>
              <w:t>0</w:t>
            </w:r>
          </w:p>
        </w:tc>
      </w:tr>
      <w:tr w:rsidR="0079132D" w:rsidRPr="005D3FFD" w:rsidTr="0068586B">
        <w:trPr>
          <w:trHeight w:val="351"/>
          <w:jc w:val="center"/>
        </w:trPr>
        <w:tc>
          <w:tcPr>
            <w:tcW w:w="7350" w:type="dxa"/>
            <w:tcMar>
              <w:top w:w="75" w:type="dxa"/>
              <w:left w:w="0" w:type="dxa"/>
              <w:bottom w:w="13" w:type="dxa"/>
              <w:right w:w="13" w:type="dxa"/>
            </w:tcMar>
            <w:vAlign w:val="center"/>
            <w:hideMark/>
          </w:tcPr>
          <w:p w:rsidR="0079132D" w:rsidRPr="005D3FFD" w:rsidRDefault="0079132D" w:rsidP="00762455">
            <w:pPr>
              <w:widowControl/>
              <w:spacing w:before="100" w:beforeAutospacing="1" w:after="100" w:afterAutospacing="1" w:line="360" w:lineRule="auto"/>
              <w:jc w:val="left"/>
              <w:outlineLvl w:val="0"/>
              <w:rPr>
                <w:rFonts w:ascii="宋体" w:hAnsi="宋体" w:cs="宋体"/>
                <w:b/>
                <w:bCs/>
                <w:kern w:val="36"/>
                <w:sz w:val="15"/>
                <w:szCs w:val="15"/>
              </w:rPr>
            </w:pPr>
            <w:r w:rsidRPr="005D3FFD">
              <w:rPr>
                <w:rFonts w:ascii="宋体" w:hAnsi="宋体" w:cs="宋体" w:hint="eastAsia"/>
                <w:b/>
                <w:bCs/>
                <w:kern w:val="36"/>
                <w:sz w:val="15"/>
                <w:szCs w:val="15"/>
              </w:rPr>
              <w:t>四、行政复议数量</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0" w:type="dxa"/>
              <w:bottom w:w="13" w:type="dxa"/>
              <w:right w:w="13" w:type="dxa"/>
            </w:tcMar>
            <w:vAlign w:val="center"/>
            <w:hideMark/>
          </w:tcPr>
          <w:p w:rsidR="0079132D" w:rsidRPr="00FD4045" w:rsidRDefault="0079132D" w:rsidP="00FD5BDA">
            <w:pPr>
              <w:jc w:val="center"/>
            </w:pPr>
            <w:r w:rsidRPr="00FD4045">
              <w:rPr>
                <w:rFonts w:hint="eastAsia"/>
              </w:rPr>
              <w:t>0</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（一）维持具体行政行为数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213" w:type="dxa"/>
              <w:bottom w:w="13" w:type="dxa"/>
              <w:right w:w="13" w:type="dxa"/>
            </w:tcMar>
            <w:vAlign w:val="center"/>
            <w:hideMark/>
          </w:tcPr>
          <w:p w:rsidR="0079132D" w:rsidRPr="00FD4045" w:rsidRDefault="0079132D" w:rsidP="000E597E">
            <w:pPr>
              <w:ind w:leftChars="-81" w:left="109" w:hangingChars="133" w:hanging="279"/>
              <w:jc w:val="center"/>
            </w:pPr>
            <w:r w:rsidRPr="00FD4045">
              <w:rPr>
                <w:rFonts w:hint="eastAsia"/>
              </w:rPr>
              <w:t>0</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（二）被依法纠错数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213" w:type="dxa"/>
              <w:bottom w:w="13" w:type="dxa"/>
              <w:right w:w="13" w:type="dxa"/>
            </w:tcMar>
            <w:vAlign w:val="center"/>
            <w:hideMark/>
          </w:tcPr>
          <w:p w:rsidR="0079132D" w:rsidRPr="00FD4045" w:rsidRDefault="0079132D" w:rsidP="000E597E">
            <w:pPr>
              <w:ind w:leftChars="-81" w:left="109" w:hangingChars="133" w:hanging="279"/>
              <w:jc w:val="center"/>
            </w:pPr>
            <w:r w:rsidRPr="00FD4045">
              <w:rPr>
                <w:rFonts w:hint="eastAsia"/>
              </w:rPr>
              <w:t>0</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（三）其他情形数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213" w:type="dxa"/>
              <w:bottom w:w="13" w:type="dxa"/>
              <w:right w:w="13" w:type="dxa"/>
            </w:tcMar>
            <w:vAlign w:val="center"/>
            <w:hideMark/>
          </w:tcPr>
          <w:p w:rsidR="0079132D" w:rsidRPr="00FD4045" w:rsidRDefault="0079132D" w:rsidP="000E597E">
            <w:pPr>
              <w:ind w:leftChars="-81" w:left="109" w:hangingChars="133" w:hanging="279"/>
              <w:jc w:val="center"/>
            </w:pPr>
            <w:r w:rsidRPr="00FD4045">
              <w:rPr>
                <w:rFonts w:hint="eastAsia"/>
              </w:rPr>
              <w:t>0</w:t>
            </w:r>
          </w:p>
        </w:tc>
      </w:tr>
      <w:tr w:rsidR="0079132D" w:rsidRPr="005D3FFD" w:rsidTr="0068586B">
        <w:trPr>
          <w:trHeight w:val="351"/>
          <w:jc w:val="center"/>
        </w:trPr>
        <w:tc>
          <w:tcPr>
            <w:tcW w:w="7350" w:type="dxa"/>
            <w:tcMar>
              <w:top w:w="75" w:type="dxa"/>
              <w:left w:w="0" w:type="dxa"/>
              <w:bottom w:w="13" w:type="dxa"/>
              <w:right w:w="13" w:type="dxa"/>
            </w:tcMar>
            <w:vAlign w:val="center"/>
            <w:hideMark/>
          </w:tcPr>
          <w:p w:rsidR="0079132D" w:rsidRPr="005D3FFD" w:rsidRDefault="0079132D" w:rsidP="00762455">
            <w:pPr>
              <w:widowControl/>
              <w:spacing w:before="100" w:beforeAutospacing="1" w:after="100" w:afterAutospacing="1" w:line="360" w:lineRule="auto"/>
              <w:jc w:val="left"/>
              <w:outlineLvl w:val="0"/>
              <w:rPr>
                <w:rFonts w:ascii="宋体" w:hAnsi="宋体" w:cs="宋体"/>
                <w:b/>
                <w:bCs/>
                <w:kern w:val="36"/>
                <w:sz w:val="15"/>
                <w:szCs w:val="15"/>
              </w:rPr>
            </w:pPr>
            <w:r w:rsidRPr="005D3FFD">
              <w:rPr>
                <w:rFonts w:ascii="宋体" w:hAnsi="宋体" w:cs="宋体" w:hint="eastAsia"/>
                <w:b/>
                <w:bCs/>
                <w:kern w:val="36"/>
                <w:sz w:val="15"/>
                <w:szCs w:val="15"/>
              </w:rPr>
              <w:t>五、行政诉讼数量</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0" w:type="dxa"/>
              <w:bottom w:w="13" w:type="dxa"/>
              <w:right w:w="13" w:type="dxa"/>
            </w:tcMar>
            <w:vAlign w:val="center"/>
            <w:hideMark/>
          </w:tcPr>
          <w:p w:rsidR="0079132D" w:rsidRPr="00FD4045" w:rsidRDefault="0079132D" w:rsidP="000E597E">
            <w:pPr>
              <w:jc w:val="center"/>
            </w:pPr>
            <w:r w:rsidRPr="00FD4045">
              <w:rPr>
                <w:rFonts w:hint="eastAsia"/>
              </w:rPr>
              <w:t>8</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（一）维持具体行政行为或者驳回原告诉讼请求数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213" w:type="dxa"/>
              <w:bottom w:w="13" w:type="dxa"/>
              <w:right w:w="13" w:type="dxa"/>
            </w:tcMar>
            <w:vAlign w:val="center"/>
            <w:hideMark/>
          </w:tcPr>
          <w:p w:rsidR="0079132D" w:rsidRPr="00FD4045" w:rsidRDefault="0079132D" w:rsidP="000E597E">
            <w:pPr>
              <w:ind w:leftChars="-81" w:left="109" w:hangingChars="133" w:hanging="279"/>
              <w:jc w:val="center"/>
            </w:pPr>
            <w:r w:rsidRPr="00FD4045">
              <w:rPr>
                <w:rFonts w:hint="eastAsia"/>
              </w:rPr>
              <w:t>4</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（二）被依法纠错数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213" w:type="dxa"/>
              <w:bottom w:w="13" w:type="dxa"/>
              <w:right w:w="13" w:type="dxa"/>
            </w:tcMar>
            <w:vAlign w:val="center"/>
            <w:hideMark/>
          </w:tcPr>
          <w:p w:rsidR="0079132D" w:rsidRPr="00FD4045" w:rsidRDefault="0079132D" w:rsidP="000E597E">
            <w:pPr>
              <w:ind w:leftChars="-81" w:left="109" w:hangingChars="133" w:hanging="279"/>
              <w:jc w:val="center"/>
            </w:pPr>
            <w:r w:rsidRPr="00FD4045">
              <w:rPr>
                <w:rFonts w:hint="eastAsia"/>
              </w:rPr>
              <w:t>4</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（三）其他情形数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p>
        </w:tc>
        <w:tc>
          <w:tcPr>
            <w:tcW w:w="1932" w:type="dxa"/>
            <w:tcMar>
              <w:top w:w="75" w:type="dxa"/>
              <w:left w:w="213" w:type="dxa"/>
              <w:bottom w:w="13" w:type="dxa"/>
              <w:right w:w="13" w:type="dxa"/>
            </w:tcMar>
            <w:vAlign w:val="center"/>
            <w:hideMark/>
          </w:tcPr>
          <w:p w:rsidR="0079132D" w:rsidRPr="00FD4045" w:rsidRDefault="0079132D" w:rsidP="000E597E">
            <w:pPr>
              <w:ind w:leftChars="-81" w:left="109" w:hangingChars="133" w:hanging="279"/>
              <w:jc w:val="center"/>
            </w:pPr>
            <w:r w:rsidRPr="00FD4045">
              <w:rPr>
                <w:rFonts w:hint="eastAsia"/>
              </w:rPr>
              <w:t>0</w:t>
            </w:r>
          </w:p>
        </w:tc>
      </w:tr>
      <w:tr w:rsidR="0079132D" w:rsidRPr="005D3FFD" w:rsidTr="0068586B">
        <w:trPr>
          <w:trHeight w:val="351"/>
          <w:jc w:val="center"/>
        </w:trPr>
        <w:tc>
          <w:tcPr>
            <w:tcW w:w="7350" w:type="dxa"/>
            <w:tcMar>
              <w:top w:w="75" w:type="dxa"/>
              <w:left w:w="0" w:type="dxa"/>
              <w:bottom w:w="13" w:type="dxa"/>
              <w:right w:w="13" w:type="dxa"/>
            </w:tcMar>
            <w:vAlign w:val="center"/>
            <w:hideMark/>
          </w:tcPr>
          <w:p w:rsidR="0079132D" w:rsidRPr="005D3FFD" w:rsidRDefault="0079132D" w:rsidP="00762455">
            <w:pPr>
              <w:widowControl/>
              <w:spacing w:before="100" w:beforeAutospacing="1" w:after="100" w:afterAutospacing="1" w:line="360" w:lineRule="auto"/>
              <w:jc w:val="left"/>
              <w:outlineLvl w:val="0"/>
              <w:rPr>
                <w:rFonts w:ascii="宋体" w:hAnsi="宋体" w:cs="宋体"/>
                <w:b/>
                <w:bCs/>
                <w:kern w:val="36"/>
                <w:sz w:val="15"/>
                <w:szCs w:val="15"/>
              </w:rPr>
            </w:pPr>
            <w:r w:rsidRPr="005D3FFD">
              <w:rPr>
                <w:rFonts w:ascii="宋体" w:hAnsi="宋体" w:cs="宋体" w:hint="eastAsia"/>
                <w:b/>
                <w:bCs/>
                <w:kern w:val="36"/>
                <w:sz w:val="15"/>
                <w:szCs w:val="15"/>
              </w:rPr>
              <w:t>六、举报投诉数量</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件</w:t>
            </w:r>
            <w:r w:rsidR="000E597E">
              <w:rPr>
                <w:rFonts w:ascii="宋体" w:hAnsi="宋体" w:cs="宋体" w:hint="eastAsia"/>
                <w:kern w:val="0"/>
                <w:sz w:val="15"/>
                <w:szCs w:val="15"/>
              </w:rPr>
              <w:t xml:space="preserve"> </w:t>
            </w:r>
          </w:p>
        </w:tc>
        <w:tc>
          <w:tcPr>
            <w:tcW w:w="1932" w:type="dxa"/>
            <w:tcMar>
              <w:top w:w="75" w:type="dxa"/>
              <w:left w:w="0" w:type="dxa"/>
              <w:bottom w:w="13" w:type="dxa"/>
              <w:right w:w="13" w:type="dxa"/>
            </w:tcMar>
            <w:vAlign w:val="center"/>
            <w:hideMark/>
          </w:tcPr>
          <w:p w:rsidR="0079132D" w:rsidRPr="00FD4045" w:rsidRDefault="0079132D" w:rsidP="002C2BEA">
            <w:pPr>
              <w:jc w:val="center"/>
            </w:pPr>
            <w:r w:rsidRPr="00FD4045">
              <w:rPr>
                <w:rFonts w:hint="eastAsia"/>
              </w:rPr>
              <w:t>0</w:t>
            </w:r>
          </w:p>
        </w:tc>
      </w:tr>
      <w:tr w:rsidR="0079132D" w:rsidRPr="005D3FFD" w:rsidTr="0068586B">
        <w:trPr>
          <w:trHeight w:val="351"/>
          <w:jc w:val="center"/>
        </w:trPr>
        <w:tc>
          <w:tcPr>
            <w:tcW w:w="7350" w:type="dxa"/>
            <w:tcMar>
              <w:top w:w="75" w:type="dxa"/>
              <w:left w:w="0" w:type="dxa"/>
              <w:bottom w:w="13" w:type="dxa"/>
              <w:right w:w="13" w:type="dxa"/>
            </w:tcMar>
            <w:vAlign w:val="center"/>
            <w:hideMark/>
          </w:tcPr>
          <w:p w:rsidR="0079132D" w:rsidRPr="005D3FFD" w:rsidRDefault="0079132D" w:rsidP="00762455">
            <w:pPr>
              <w:widowControl/>
              <w:spacing w:before="100" w:beforeAutospacing="1" w:after="100" w:afterAutospacing="1" w:line="360" w:lineRule="auto"/>
              <w:jc w:val="left"/>
              <w:outlineLvl w:val="0"/>
              <w:rPr>
                <w:rFonts w:ascii="宋体" w:hAnsi="宋体" w:cs="宋体"/>
                <w:b/>
                <w:bCs/>
                <w:kern w:val="36"/>
                <w:sz w:val="15"/>
                <w:szCs w:val="15"/>
              </w:rPr>
            </w:pPr>
            <w:r w:rsidRPr="005D3FFD">
              <w:rPr>
                <w:rFonts w:ascii="宋体" w:hAnsi="宋体" w:cs="宋体" w:hint="eastAsia"/>
                <w:b/>
                <w:bCs/>
                <w:kern w:val="36"/>
                <w:sz w:val="15"/>
                <w:szCs w:val="15"/>
              </w:rPr>
              <w:t>七、依申请公开信息收取的费用</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元</w:t>
            </w:r>
          </w:p>
        </w:tc>
        <w:tc>
          <w:tcPr>
            <w:tcW w:w="1932" w:type="dxa"/>
            <w:tcMar>
              <w:top w:w="75" w:type="dxa"/>
              <w:left w:w="0" w:type="dxa"/>
              <w:bottom w:w="13" w:type="dxa"/>
              <w:right w:w="13" w:type="dxa"/>
            </w:tcMar>
            <w:vAlign w:val="center"/>
            <w:hideMark/>
          </w:tcPr>
          <w:p w:rsidR="0079132D" w:rsidRPr="00FD4045" w:rsidRDefault="0079132D" w:rsidP="002C2BEA">
            <w:pPr>
              <w:jc w:val="center"/>
            </w:pPr>
            <w:r w:rsidRPr="00FD4045">
              <w:rPr>
                <w:rFonts w:hint="eastAsia"/>
              </w:rPr>
              <w:t>556.3</w:t>
            </w:r>
          </w:p>
        </w:tc>
      </w:tr>
      <w:tr w:rsidR="0079132D" w:rsidRPr="005D3FFD" w:rsidTr="0068586B">
        <w:trPr>
          <w:trHeight w:val="351"/>
          <w:jc w:val="center"/>
        </w:trPr>
        <w:tc>
          <w:tcPr>
            <w:tcW w:w="7350" w:type="dxa"/>
            <w:tcMar>
              <w:top w:w="75" w:type="dxa"/>
              <w:left w:w="0" w:type="dxa"/>
              <w:bottom w:w="13" w:type="dxa"/>
              <w:right w:w="13" w:type="dxa"/>
            </w:tcMar>
            <w:vAlign w:val="center"/>
            <w:hideMark/>
          </w:tcPr>
          <w:p w:rsidR="0079132D" w:rsidRPr="005D3FFD" w:rsidRDefault="0079132D" w:rsidP="00762455">
            <w:pPr>
              <w:widowControl/>
              <w:spacing w:before="100" w:beforeAutospacing="1" w:after="100" w:afterAutospacing="1" w:line="360" w:lineRule="auto"/>
              <w:jc w:val="left"/>
              <w:outlineLvl w:val="0"/>
              <w:rPr>
                <w:rFonts w:ascii="宋体" w:hAnsi="宋体" w:cs="宋体"/>
                <w:b/>
                <w:bCs/>
                <w:kern w:val="36"/>
                <w:sz w:val="15"/>
                <w:szCs w:val="15"/>
              </w:rPr>
            </w:pPr>
            <w:r w:rsidRPr="005D3FFD">
              <w:rPr>
                <w:rFonts w:ascii="宋体" w:hAnsi="宋体" w:cs="宋体" w:hint="eastAsia"/>
                <w:b/>
                <w:bCs/>
                <w:kern w:val="36"/>
                <w:sz w:val="15"/>
                <w:szCs w:val="15"/>
              </w:rPr>
              <w:t>八、机构建设和保障经费情况</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w:t>
            </w:r>
          </w:p>
        </w:tc>
        <w:tc>
          <w:tcPr>
            <w:tcW w:w="1932" w:type="dxa"/>
            <w:tcMar>
              <w:top w:w="75" w:type="dxa"/>
              <w:left w:w="0" w:type="dxa"/>
              <w:bottom w:w="13" w:type="dxa"/>
              <w:right w:w="13" w:type="dxa"/>
            </w:tcMar>
            <w:vAlign w:val="center"/>
            <w:hideMark/>
          </w:tcPr>
          <w:p w:rsidR="0079132D" w:rsidRPr="00FD4045" w:rsidRDefault="00F25A4E" w:rsidP="002C2BEA">
            <w:pPr>
              <w:jc w:val="center"/>
            </w:pPr>
            <w:r w:rsidRPr="00FD4045">
              <w:rPr>
                <w:rFonts w:hint="eastAsia"/>
              </w:rPr>
              <w:t>-</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（一）政府信息公开工作专门机构数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个</w:t>
            </w:r>
          </w:p>
        </w:tc>
        <w:tc>
          <w:tcPr>
            <w:tcW w:w="1932" w:type="dxa"/>
            <w:tcMar>
              <w:top w:w="75" w:type="dxa"/>
              <w:left w:w="213" w:type="dxa"/>
              <w:bottom w:w="13" w:type="dxa"/>
              <w:right w:w="13" w:type="dxa"/>
            </w:tcMar>
            <w:vAlign w:val="center"/>
            <w:hideMark/>
          </w:tcPr>
          <w:p w:rsidR="0079132D" w:rsidRPr="00FD4045" w:rsidRDefault="0079132D" w:rsidP="002C2BEA">
            <w:pPr>
              <w:ind w:leftChars="-81" w:left="109" w:hangingChars="133" w:hanging="279"/>
              <w:jc w:val="center"/>
            </w:pPr>
            <w:r w:rsidRPr="00FD4045">
              <w:rPr>
                <w:rFonts w:hint="eastAsia"/>
              </w:rPr>
              <w:t>1</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（二）设置政府信息公开查阅点数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个</w:t>
            </w:r>
          </w:p>
        </w:tc>
        <w:tc>
          <w:tcPr>
            <w:tcW w:w="1932" w:type="dxa"/>
            <w:tcMar>
              <w:top w:w="75" w:type="dxa"/>
              <w:left w:w="213" w:type="dxa"/>
              <w:bottom w:w="13" w:type="dxa"/>
              <w:right w:w="13" w:type="dxa"/>
            </w:tcMar>
            <w:vAlign w:val="center"/>
            <w:hideMark/>
          </w:tcPr>
          <w:p w:rsidR="0079132D" w:rsidRPr="00FD4045" w:rsidRDefault="0079132D" w:rsidP="002C2BEA">
            <w:pPr>
              <w:ind w:leftChars="-81" w:left="109" w:hangingChars="133" w:hanging="279"/>
              <w:jc w:val="center"/>
            </w:pPr>
            <w:r w:rsidRPr="00FD4045">
              <w:rPr>
                <w:rFonts w:hint="eastAsia"/>
              </w:rPr>
              <w:t>1</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（三）从事政府信息公开工作人员数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人</w:t>
            </w:r>
          </w:p>
        </w:tc>
        <w:tc>
          <w:tcPr>
            <w:tcW w:w="1932" w:type="dxa"/>
            <w:tcMar>
              <w:top w:w="75" w:type="dxa"/>
              <w:left w:w="213" w:type="dxa"/>
              <w:bottom w:w="13" w:type="dxa"/>
              <w:right w:w="13" w:type="dxa"/>
            </w:tcMar>
            <w:vAlign w:val="center"/>
            <w:hideMark/>
          </w:tcPr>
          <w:p w:rsidR="0079132D" w:rsidRPr="00FD4045" w:rsidRDefault="0079132D" w:rsidP="002C2BEA">
            <w:pPr>
              <w:ind w:leftChars="-81" w:left="109" w:hangingChars="133" w:hanging="279"/>
              <w:jc w:val="center"/>
            </w:pPr>
            <w:r w:rsidRPr="00FD4045">
              <w:rPr>
                <w:rFonts w:hint="eastAsia"/>
              </w:rPr>
              <w:t>26</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1.专职人员数（不包括政府公报及政府网站工作人员数）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人</w:t>
            </w:r>
          </w:p>
        </w:tc>
        <w:tc>
          <w:tcPr>
            <w:tcW w:w="1932" w:type="dxa"/>
            <w:tcMar>
              <w:top w:w="75" w:type="dxa"/>
              <w:left w:w="964" w:type="dxa"/>
              <w:bottom w:w="13" w:type="dxa"/>
              <w:right w:w="13" w:type="dxa"/>
            </w:tcMar>
            <w:vAlign w:val="center"/>
            <w:hideMark/>
          </w:tcPr>
          <w:p w:rsidR="0079132D" w:rsidRPr="00FD4045" w:rsidRDefault="0079132D" w:rsidP="0056310A">
            <w:pPr>
              <w:ind w:leftChars="-439" w:left="407" w:hangingChars="633" w:hanging="1329"/>
              <w:jc w:val="center"/>
            </w:pPr>
            <w:r w:rsidRPr="00FD4045">
              <w:rPr>
                <w:rFonts w:hint="eastAsia"/>
              </w:rPr>
              <w:t>4</w:t>
            </w:r>
          </w:p>
        </w:tc>
      </w:tr>
      <w:tr w:rsidR="0079132D" w:rsidRPr="005D3FFD" w:rsidTr="0068586B">
        <w:trPr>
          <w:trHeight w:val="351"/>
          <w:jc w:val="center"/>
        </w:trPr>
        <w:tc>
          <w:tcPr>
            <w:tcW w:w="7350" w:type="dxa"/>
            <w:tcMar>
              <w:top w:w="75" w:type="dxa"/>
              <w:left w:w="964"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2.兼职人员数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人</w:t>
            </w:r>
          </w:p>
        </w:tc>
        <w:tc>
          <w:tcPr>
            <w:tcW w:w="1932" w:type="dxa"/>
            <w:tcMar>
              <w:top w:w="75" w:type="dxa"/>
              <w:left w:w="964" w:type="dxa"/>
              <w:bottom w:w="13" w:type="dxa"/>
              <w:right w:w="13" w:type="dxa"/>
            </w:tcMar>
            <w:vAlign w:val="center"/>
            <w:hideMark/>
          </w:tcPr>
          <w:p w:rsidR="0079132D" w:rsidRPr="00FD4045" w:rsidRDefault="0079132D" w:rsidP="0056310A">
            <w:pPr>
              <w:ind w:leftChars="-439" w:left="407" w:hangingChars="633" w:hanging="1329"/>
              <w:jc w:val="center"/>
            </w:pPr>
            <w:r w:rsidRPr="00FD4045">
              <w:rPr>
                <w:rFonts w:hint="eastAsia"/>
              </w:rPr>
              <w:t>22</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（四）政府信息公开专项经费（不包括用于政府公报编辑管理及政府网站建设维护等方面的经费）</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元</w:t>
            </w:r>
          </w:p>
        </w:tc>
        <w:tc>
          <w:tcPr>
            <w:tcW w:w="1932" w:type="dxa"/>
            <w:tcMar>
              <w:top w:w="75" w:type="dxa"/>
              <w:left w:w="213" w:type="dxa"/>
              <w:bottom w:w="13" w:type="dxa"/>
              <w:right w:w="13" w:type="dxa"/>
            </w:tcMar>
            <w:vAlign w:val="center"/>
            <w:hideMark/>
          </w:tcPr>
          <w:p w:rsidR="0079132D" w:rsidRPr="00FD4045" w:rsidRDefault="0079132D" w:rsidP="0056310A">
            <w:pPr>
              <w:ind w:leftChars="-81" w:left="-2" w:hangingChars="80" w:hanging="168"/>
              <w:jc w:val="center"/>
            </w:pPr>
            <w:r w:rsidRPr="00FD4045">
              <w:rPr>
                <w:rFonts w:hint="eastAsia"/>
              </w:rPr>
              <w:t>0</w:t>
            </w:r>
          </w:p>
        </w:tc>
      </w:tr>
      <w:tr w:rsidR="0079132D" w:rsidRPr="005D3FFD" w:rsidTr="0068586B">
        <w:trPr>
          <w:trHeight w:val="351"/>
          <w:jc w:val="center"/>
        </w:trPr>
        <w:tc>
          <w:tcPr>
            <w:tcW w:w="7350" w:type="dxa"/>
            <w:tcMar>
              <w:top w:w="75" w:type="dxa"/>
              <w:left w:w="0" w:type="dxa"/>
              <w:bottom w:w="13" w:type="dxa"/>
              <w:right w:w="13" w:type="dxa"/>
            </w:tcMar>
            <w:vAlign w:val="center"/>
            <w:hideMark/>
          </w:tcPr>
          <w:p w:rsidR="0079132D" w:rsidRPr="005D3FFD" w:rsidRDefault="0079132D" w:rsidP="00762455">
            <w:pPr>
              <w:widowControl/>
              <w:spacing w:before="100" w:beforeAutospacing="1" w:after="100" w:afterAutospacing="1" w:line="360" w:lineRule="auto"/>
              <w:jc w:val="left"/>
              <w:outlineLvl w:val="0"/>
              <w:rPr>
                <w:rFonts w:ascii="宋体" w:hAnsi="宋体" w:cs="宋体"/>
                <w:b/>
                <w:bCs/>
                <w:kern w:val="36"/>
                <w:sz w:val="15"/>
                <w:szCs w:val="15"/>
              </w:rPr>
            </w:pPr>
            <w:r w:rsidRPr="005D3FFD">
              <w:rPr>
                <w:rFonts w:ascii="宋体" w:hAnsi="宋体" w:cs="宋体" w:hint="eastAsia"/>
                <w:b/>
                <w:bCs/>
                <w:kern w:val="36"/>
                <w:sz w:val="15"/>
                <w:szCs w:val="15"/>
              </w:rPr>
              <w:t>九、政府信息公开会议和培训情况</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w:t>
            </w:r>
          </w:p>
        </w:tc>
        <w:tc>
          <w:tcPr>
            <w:tcW w:w="1932" w:type="dxa"/>
            <w:tcMar>
              <w:top w:w="75" w:type="dxa"/>
              <w:left w:w="0" w:type="dxa"/>
              <w:bottom w:w="13" w:type="dxa"/>
              <w:right w:w="13" w:type="dxa"/>
            </w:tcMar>
            <w:vAlign w:val="center"/>
            <w:hideMark/>
          </w:tcPr>
          <w:p w:rsidR="0079132D" w:rsidRPr="00FD4045" w:rsidRDefault="00F25A4E" w:rsidP="0056310A">
            <w:pPr>
              <w:jc w:val="center"/>
            </w:pPr>
            <w:r w:rsidRPr="00FD4045">
              <w:rPr>
                <w:rFonts w:hint="eastAsia"/>
              </w:rPr>
              <w:t>-</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（一）召开政府信息公开工作会议或专题会议数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次</w:t>
            </w:r>
          </w:p>
        </w:tc>
        <w:tc>
          <w:tcPr>
            <w:tcW w:w="1932" w:type="dxa"/>
            <w:tcMar>
              <w:top w:w="75" w:type="dxa"/>
              <w:left w:w="213" w:type="dxa"/>
              <w:bottom w:w="13" w:type="dxa"/>
              <w:right w:w="13" w:type="dxa"/>
            </w:tcMar>
            <w:vAlign w:val="center"/>
            <w:hideMark/>
          </w:tcPr>
          <w:p w:rsidR="0079132D" w:rsidRPr="00FD4045" w:rsidRDefault="0079132D" w:rsidP="0056310A">
            <w:pPr>
              <w:ind w:leftChars="-81" w:left="109" w:hangingChars="133" w:hanging="279"/>
              <w:jc w:val="center"/>
            </w:pPr>
            <w:r w:rsidRPr="00FD4045">
              <w:rPr>
                <w:rFonts w:hint="eastAsia"/>
              </w:rPr>
              <w:t>3</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（二）举办各类培训班数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次</w:t>
            </w:r>
          </w:p>
        </w:tc>
        <w:tc>
          <w:tcPr>
            <w:tcW w:w="1932" w:type="dxa"/>
            <w:tcMar>
              <w:top w:w="75" w:type="dxa"/>
              <w:left w:w="213" w:type="dxa"/>
              <w:bottom w:w="13" w:type="dxa"/>
              <w:right w:w="13" w:type="dxa"/>
            </w:tcMar>
            <w:vAlign w:val="center"/>
            <w:hideMark/>
          </w:tcPr>
          <w:p w:rsidR="0079132D" w:rsidRPr="00FD4045" w:rsidRDefault="0079132D" w:rsidP="0056310A">
            <w:pPr>
              <w:ind w:leftChars="-81" w:left="109" w:hangingChars="133" w:hanging="279"/>
              <w:jc w:val="center"/>
            </w:pPr>
            <w:r w:rsidRPr="00FD4045">
              <w:rPr>
                <w:rFonts w:hint="eastAsia"/>
              </w:rPr>
              <w:t>1</w:t>
            </w:r>
          </w:p>
        </w:tc>
      </w:tr>
      <w:tr w:rsidR="0079132D" w:rsidRPr="005D3FFD" w:rsidTr="0068586B">
        <w:trPr>
          <w:trHeight w:val="351"/>
          <w:jc w:val="center"/>
        </w:trPr>
        <w:tc>
          <w:tcPr>
            <w:tcW w:w="7350" w:type="dxa"/>
            <w:tcMar>
              <w:top w:w="75" w:type="dxa"/>
              <w:left w:w="213" w:type="dxa"/>
              <w:bottom w:w="13" w:type="dxa"/>
              <w:right w:w="13" w:type="dxa"/>
            </w:tcMar>
            <w:vAlign w:val="center"/>
            <w:hideMark/>
          </w:tcPr>
          <w:p w:rsidR="0079132D" w:rsidRPr="005D3FFD" w:rsidRDefault="0079132D" w:rsidP="00762455">
            <w:pPr>
              <w:widowControl/>
              <w:jc w:val="left"/>
              <w:rPr>
                <w:rFonts w:ascii="宋体" w:hAnsi="宋体" w:cs="宋体"/>
                <w:kern w:val="0"/>
                <w:sz w:val="15"/>
                <w:szCs w:val="15"/>
              </w:rPr>
            </w:pPr>
            <w:r w:rsidRPr="005D3FFD">
              <w:rPr>
                <w:rFonts w:ascii="宋体" w:hAnsi="宋体" w:cs="宋体" w:hint="eastAsia"/>
                <w:kern w:val="0"/>
                <w:sz w:val="15"/>
                <w:szCs w:val="15"/>
              </w:rPr>
              <w:t>（三）接受培训人员数</w:t>
            </w:r>
          </w:p>
        </w:tc>
        <w:tc>
          <w:tcPr>
            <w:tcW w:w="1051" w:type="dxa"/>
            <w:tcMar>
              <w:top w:w="75" w:type="dxa"/>
              <w:left w:w="0" w:type="dxa"/>
              <w:bottom w:w="13" w:type="dxa"/>
              <w:right w:w="13" w:type="dxa"/>
            </w:tcMar>
            <w:vAlign w:val="center"/>
            <w:hideMark/>
          </w:tcPr>
          <w:p w:rsidR="0079132D" w:rsidRPr="005D3FFD" w:rsidRDefault="0079132D" w:rsidP="00762455">
            <w:pPr>
              <w:widowControl/>
              <w:jc w:val="center"/>
              <w:rPr>
                <w:rFonts w:ascii="宋体" w:hAnsi="宋体" w:cs="宋体"/>
                <w:kern w:val="0"/>
                <w:sz w:val="15"/>
                <w:szCs w:val="15"/>
              </w:rPr>
            </w:pPr>
            <w:r w:rsidRPr="005D3FFD">
              <w:rPr>
                <w:rFonts w:ascii="宋体" w:hAnsi="宋体" w:cs="宋体" w:hint="eastAsia"/>
                <w:kern w:val="0"/>
                <w:sz w:val="15"/>
                <w:szCs w:val="15"/>
              </w:rPr>
              <w:t>人次</w:t>
            </w:r>
          </w:p>
        </w:tc>
        <w:tc>
          <w:tcPr>
            <w:tcW w:w="1932" w:type="dxa"/>
            <w:tcMar>
              <w:top w:w="75" w:type="dxa"/>
              <w:left w:w="213" w:type="dxa"/>
              <w:bottom w:w="13" w:type="dxa"/>
              <w:right w:w="13" w:type="dxa"/>
            </w:tcMar>
            <w:vAlign w:val="center"/>
            <w:hideMark/>
          </w:tcPr>
          <w:p w:rsidR="0079132D" w:rsidRPr="00FD4045" w:rsidRDefault="0079132D" w:rsidP="0056310A">
            <w:pPr>
              <w:ind w:leftChars="-81" w:left="109" w:hangingChars="133" w:hanging="279"/>
              <w:jc w:val="center"/>
            </w:pPr>
            <w:r w:rsidRPr="00FD4045">
              <w:rPr>
                <w:rFonts w:hint="eastAsia"/>
              </w:rPr>
              <w:t>41</w:t>
            </w:r>
          </w:p>
        </w:tc>
      </w:tr>
    </w:tbl>
    <w:p w:rsidR="0079132D" w:rsidRPr="005D3FFD" w:rsidRDefault="0079132D" w:rsidP="0079132D">
      <w:pPr>
        <w:rPr>
          <w:rFonts w:ascii="仿宋_GB2312" w:eastAsia="仿宋_GB2312" w:hAnsi="宋体" w:cs="宋体"/>
          <w:kern w:val="0"/>
          <w:sz w:val="32"/>
          <w:szCs w:val="32"/>
        </w:rPr>
      </w:pPr>
    </w:p>
    <w:p w:rsidR="00AE6CBD" w:rsidRDefault="00AE6CBD"/>
    <w:sectPr w:rsidR="00AE6CBD" w:rsidSect="001B4729">
      <w:pgSz w:w="11906" w:h="16838"/>
      <w:pgMar w:top="1276" w:right="1753" w:bottom="1134"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F3D" w:rsidRDefault="00960F3D" w:rsidP="0079132D">
      <w:r>
        <w:separator/>
      </w:r>
    </w:p>
  </w:endnote>
  <w:endnote w:type="continuationSeparator" w:id="1">
    <w:p w:rsidR="00960F3D" w:rsidRDefault="00960F3D" w:rsidP="007913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汉仪大宋简">
    <w:altName w:val="Arial"/>
    <w:charset w:val="00"/>
    <w:family w:val="swiss"/>
    <w:pitch w:val="variable"/>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F3D" w:rsidRDefault="00960F3D" w:rsidP="0079132D">
      <w:r>
        <w:separator/>
      </w:r>
    </w:p>
  </w:footnote>
  <w:footnote w:type="continuationSeparator" w:id="1">
    <w:p w:rsidR="00960F3D" w:rsidRDefault="00960F3D" w:rsidP="00791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70A"/>
    <w:rsid w:val="000111F3"/>
    <w:rsid w:val="00035BBC"/>
    <w:rsid w:val="000B08FB"/>
    <w:rsid w:val="000E597E"/>
    <w:rsid w:val="00101E57"/>
    <w:rsid w:val="001845A5"/>
    <w:rsid w:val="0019211C"/>
    <w:rsid w:val="001A7214"/>
    <w:rsid w:val="001B4729"/>
    <w:rsid w:val="001D0FEC"/>
    <w:rsid w:val="0020371A"/>
    <w:rsid w:val="00222E98"/>
    <w:rsid w:val="002301CA"/>
    <w:rsid w:val="00255F1D"/>
    <w:rsid w:val="00280F00"/>
    <w:rsid w:val="002A45E3"/>
    <w:rsid w:val="002C2BEA"/>
    <w:rsid w:val="002D79D8"/>
    <w:rsid w:val="002E491E"/>
    <w:rsid w:val="002F4075"/>
    <w:rsid w:val="0030231D"/>
    <w:rsid w:val="0031624D"/>
    <w:rsid w:val="00317E88"/>
    <w:rsid w:val="003C270A"/>
    <w:rsid w:val="005273E9"/>
    <w:rsid w:val="0056310A"/>
    <w:rsid w:val="00567121"/>
    <w:rsid w:val="0058459B"/>
    <w:rsid w:val="005D08F0"/>
    <w:rsid w:val="00662920"/>
    <w:rsid w:val="00664D19"/>
    <w:rsid w:val="0068586B"/>
    <w:rsid w:val="006A45B4"/>
    <w:rsid w:val="006B02E0"/>
    <w:rsid w:val="006B6B08"/>
    <w:rsid w:val="006C0C39"/>
    <w:rsid w:val="00716A91"/>
    <w:rsid w:val="0079132D"/>
    <w:rsid w:val="007E0CA6"/>
    <w:rsid w:val="00836CC1"/>
    <w:rsid w:val="008B67B2"/>
    <w:rsid w:val="008D17DA"/>
    <w:rsid w:val="008E5E3E"/>
    <w:rsid w:val="00960F3D"/>
    <w:rsid w:val="009612F9"/>
    <w:rsid w:val="009A4C8B"/>
    <w:rsid w:val="00A208C4"/>
    <w:rsid w:val="00AE6CBD"/>
    <w:rsid w:val="00B018A2"/>
    <w:rsid w:val="00B20F27"/>
    <w:rsid w:val="00BC4155"/>
    <w:rsid w:val="00BF52A5"/>
    <w:rsid w:val="00C32C1C"/>
    <w:rsid w:val="00D14FC4"/>
    <w:rsid w:val="00D31BF3"/>
    <w:rsid w:val="00D77BDA"/>
    <w:rsid w:val="00DB1D14"/>
    <w:rsid w:val="00DB7BE5"/>
    <w:rsid w:val="00E01870"/>
    <w:rsid w:val="00EE7528"/>
    <w:rsid w:val="00F03835"/>
    <w:rsid w:val="00F25A4E"/>
    <w:rsid w:val="00F403DA"/>
    <w:rsid w:val="00FB7991"/>
    <w:rsid w:val="00FD4045"/>
    <w:rsid w:val="00FD5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3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132D"/>
    <w:rPr>
      <w:sz w:val="18"/>
      <w:szCs w:val="18"/>
    </w:rPr>
  </w:style>
  <w:style w:type="paragraph" w:styleId="a4">
    <w:name w:val="footer"/>
    <w:basedOn w:val="a"/>
    <w:link w:val="Char0"/>
    <w:uiPriority w:val="99"/>
    <w:unhideWhenUsed/>
    <w:rsid w:val="007913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132D"/>
    <w:rPr>
      <w:sz w:val="18"/>
      <w:szCs w:val="18"/>
    </w:rPr>
  </w:style>
  <w:style w:type="paragraph" w:styleId="a5">
    <w:name w:val="Plain Text"/>
    <w:basedOn w:val="a"/>
    <w:link w:val="Char1"/>
    <w:uiPriority w:val="99"/>
    <w:unhideWhenUsed/>
    <w:rsid w:val="0079132D"/>
    <w:rPr>
      <w:rFonts w:ascii="宋体" w:hAnsi="Courier New"/>
      <w:szCs w:val="21"/>
    </w:rPr>
  </w:style>
  <w:style w:type="character" w:customStyle="1" w:styleId="Char1">
    <w:name w:val="纯文本 Char"/>
    <w:basedOn w:val="a0"/>
    <w:link w:val="a5"/>
    <w:uiPriority w:val="99"/>
    <w:rsid w:val="0079132D"/>
    <w:rPr>
      <w:rFonts w:ascii="宋体" w:eastAsia="宋体" w:hAnsi="Courier New" w:cs="Times New Roman"/>
      <w:szCs w:val="21"/>
    </w:rPr>
  </w:style>
  <w:style w:type="paragraph" w:styleId="a6">
    <w:name w:val="Normal (Web)"/>
    <w:basedOn w:val="a"/>
    <w:uiPriority w:val="99"/>
    <w:unhideWhenUsed/>
    <w:rsid w:val="0079132D"/>
    <w:pPr>
      <w:widowControl/>
      <w:spacing w:before="100" w:beforeAutospacing="1" w:after="100" w:afterAutospacing="1"/>
      <w:jc w:val="left"/>
    </w:pPr>
    <w:rPr>
      <w:rFonts w:ascii="宋体" w:hAnsi="宋体" w:cs="宋体"/>
      <w:kern w:val="0"/>
      <w:sz w:val="24"/>
      <w:szCs w:val="24"/>
    </w:rPr>
  </w:style>
  <w:style w:type="paragraph" w:styleId="a7">
    <w:name w:val="Body Text"/>
    <w:basedOn w:val="a"/>
    <w:link w:val="Char2"/>
    <w:rsid w:val="0079132D"/>
    <w:pPr>
      <w:suppressAutoHyphens/>
      <w:jc w:val="center"/>
    </w:pPr>
    <w:rPr>
      <w:rFonts w:ascii="方正小标宋简体" w:eastAsia="方正小标宋简体" w:hAnsi="汉仪大宋简"/>
      <w:color w:val="000000"/>
      <w:kern w:val="0"/>
      <w:sz w:val="44"/>
      <w:szCs w:val="20"/>
    </w:rPr>
  </w:style>
  <w:style w:type="character" w:customStyle="1" w:styleId="Char2">
    <w:name w:val="正文文本 Char"/>
    <w:basedOn w:val="a0"/>
    <w:link w:val="a7"/>
    <w:rsid w:val="0079132D"/>
    <w:rPr>
      <w:rFonts w:ascii="方正小标宋简体" w:eastAsia="方正小标宋简体" w:hAnsi="汉仪大宋简" w:cs="Times New Roman"/>
      <w:color w:val="000000"/>
      <w:kern w:val="0"/>
      <w:sz w:val="44"/>
      <w:szCs w:val="20"/>
    </w:rPr>
  </w:style>
  <w:style w:type="paragraph" w:styleId="a8">
    <w:name w:val="Balloon Text"/>
    <w:basedOn w:val="a"/>
    <w:link w:val="Char3"/>
    <w:uiPriority w:val="99"/>
    <w:semiHidden/>
    <w:unhideWhenUsed/>
    <w:rsid w:val="008D17DA"/>
    <w:rPr>
      <w:sz w:val="18"/>
      <w:szCs w:val="18"/>
    </w:rPr>
  </w:style>
  <w:style w:type="character" w:customStyle="1" w:styleId="Char3">
    <w:name w:val="批注框文本 Char"/>
    <w:basedOn w:val="a0"/>
    <w:link w:val="a8"/>
    <w:uiPriority w:val="99"/>
    <w:semiHidden/>
    <w:rsid w:val="008D17DA"/>
    <w:rPr>
      <w:rFonts w:ascii="Calibri" w:eastAsia="宋体" w:hAnsi="Calibri" w:cs="Times New Roman"/>
      <w:sz w:val="18"/>
      <w:szCs w:val="18"/>
    </w:rPr>
  </w:style>
  <w:style w:type="paragraph" w:styleId="a9">
    <w:name w:val="No Spacing"/>
    <w:uiPriority w:val="1"/>
    <w:qFormat/>
    <w:rsid w:val="00FD4045"/>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3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132D"/>
    <w:rPr>
      <w:sz w:val="18"/>
      <w:szCs w:val="18"/>
    </w:rPr>
  </w:style>
  <w:style w:type="paragraph" w:styleId="a4">
    <w:name w:val="footer"/>
    <w:basedOn w:val="a"/>
    <w:link w:val="Char0"/>
    <w:uiPriority w:val="99"/>
    <w:unhideWhenUsed/>
    <w:rsid w:val="007913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132D"/>
    <w:rPr>
      <w:sz w:val="18"/>
      <w:szCs w:val="18"/>
    </w:rPr>
  </w:style>
  <w:style w:type="paragraph" w:styleId="a5">
    <w:name w:val="Plain Text"/>
    <w:basedOn w:val="a"/>
    <w:link w:val="Char1"/>
    <w:uiPriority w:val="99"/>
    <w:unhideWhenUsed/>
    <w:rsid w:val="0079132D"/>
    <w:rPr>
      <w:rFonts w:ascii="宋体" w:hAnsi="Courier New"/>
      <w:szCs w:val="21"/>
      <w:lang w:val="x-none" w:eastAsia="x-none"/>
    </w:rPr>
  </w:style>
  <w:style w:type="character" w:customStyle="1" w:styleId="Char1">
    <w:name w:val="纯文本 Char"/>
    <w:basedOn w:val="a0"/>
    <w:link w:val="a5"/>
    <w:uiPriority w:val="99"/>
    <w:rsid w:val="0079132D"/>
    <w:rPr>
      <w:rFonts w:ascii="宋体" w:eastAsia="宋体" w:hAnsi="Courier New" w:cs="Times New Roman"/>
      <w:szCs w:val="21"/>
      <w:lang w:val="x-none" w:eastAsia="x-none"/>
    </w:rPr>
  </w:style>
  <w:style w:type="paragraph" w:styleId="a6">
    <w:name w:val="Normal (Web)"/>
    <w:basedOn w:val="a"/>
    <w:uiPriority w:val="99"/>
    <w:unhideWhenUsed/>
    <w:rsid w:val="0079132D"/>
    <w:pPr>
      <w:widowControl/>
      <w:spacing w:before="100" w:beforeAutospacing="1" w:after="100" w:afterAutospacing="1"/>
      <w:jc w:val="left"/>
    </w:pPr>
    <w:rPr>
      <w:rFonts w:ascii="宋体" w:hAnsi="宋体" w:cs="宋体"/>
      <w:kern w:val="0"/>
      <w:sz w:val="24"/>
      <w:szCs w:val="24"/>
    </w:rPr>
  </w:style>
  <w:style w:type="paragraph" w:styleId="a7">
    <w:name w:val="Body Text"/>
    <w:basedOn w:val="a"/>
    <w:link w:val="Char2"/>
    <w:rsid w:val="0079132D"/>
    <w:pPr>
      <w:suppressAutoHyphens/>
      <w:jc w:val="center"/>
    </w:pPr>
    <w:rPr>
      <w:rFonts w:ascii="方正小标宋简体" w:eastAsia="方正小标宋简体" w:hAnsi="汉仪大宋简"/>
      <w:color w:val="000000"/>
      <w:kern w:val="0"/>
      <w:sz w:val="44"/>
      <w:szCs w:val="20"/>
      <w:lang w:val="x-none" w:eastAsia="x-none"/>
    </w:rPr>
  </w:style>
  <w:style w:type="character" w:customStyle="1" w:styleId="Char2">
    <w:name w:val="正文文本 Char"/>
    <w:basedOn w:val="a0"/>
    <w:link w:val="a7"/>
    <w:rsid w:val="0079132D"/>
    <w:rPr>
      <w:rFonts w:ascii="方正小标宋简体" w:eastAsia="方正小标宋简体" w:hAnsi="汉仪大宋简" w:cs="Times New Roman"/>
      <w:color w:val="000000"/>
      <w:kern w:val="0"/>
      <w:sz w:val="44"/>
      <w:szCs w:val="20"/>
      <w:lang w:val="x-none" w:eastAsia="x-none"/>
    </w:rPr>
  </w:style>
  <w:style w:type="paragraph" w:styleId="a8">
    <w:name w:val="Balloon Text"/>
    <w:basedOn w:val="a"/>
    <w:link w:val="Char3"/>
    <w:uiPriority w:val="99"/>
    <w:semiHidden/>
    <w:unhideWhenUsed/>
    <w:rsid w:val="008D17DA"/>
    <w:rPr>
      <w:sz w:val="18"/>
      <w:szCs w:val="18"/>
    </w:rPr>
  </w:style>
  <w:style w:type="character" w:customStyle="1" w:styleId="Char3">
    <w:name w:val="批注框文本 Char"/>
    <w:basedOn w:val="a0"/>
    <w:link w:val="a8"/>
    <w:uiPriority w:val="99"/>
    <w:semiHidden/>
    <w:rsid w:val="008D17D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fxxgk@bd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40"/>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Sheet1!$B$1</c:f>
              <c:strCache>
                <c:ptCount val="1"/>
                <c:pt idx="0">
                  <c:v>列1</c:v>
                </c:pt>
              </c:strCache>
            </c:strRef>
          </c:tx>
          <c:spPr>
            <a:solidFill>
              <a:srgbClr val="FFFF00">
                <a:alpha val="80000"/>
              </a:srgbClr>
            </a:solidFill>
          </c:spPr>
          <c:dPt>
            <c:idx val="0"/>
            <c:spPr>
              <a:solidFill>
                <a:srgbClr val="92D050">
                  <a:alpha val="80000"/>
                </a:srgbClr>
              </a:solidFill>
            </c:spPr>
          </c:dPt>
          <c:dPt>
            <c:idx val="1"/>
            <c:spPr>
              <a:solidFill>
                <a:schemeClr val="accent5">
                  <a:alpha val="80000"/>
                </a:schemeClr>
              </a:solidFill>
            </c:spPr>
          </c:dPt>
          <c:dPt>
            <c:idx val="2"/>
            <c:spPr>
              <a:solidFill>
                <a:schemeClr val="accent4">
                  <a:lumMod val="60000"/>
                  <a:lumOff val="40000"/>
                  <a:alpha val="80000"/>
                </a:schemeClr>
              </a:solidFill>
            </c:spPr>
          </c:dPt>
          <c:cat>
            <c:strRef>
              <c:f>Sheet1!$A$2:$A$4</c:f>
              <c:strCache>
                <c:ptCount val="3"/>
                <c:pt idx="0">
                  <c:v>当面申请</c:v>
                </c:pt>
                <c:pt idx="1">
                  <c:v>通过互联网申请</c:v>
                </c:pt>
                <c:pt idx="2">
                  <c:v>以信函形式申请</c:v>
                </c:pt>
              </c:strCache>
            </c:strRef>
          </c:cat>
          <c:val>
            <c:numRef>
              <c:f>Sheet1!$B$2:$B$4</c:f>
              <c:numCache>
                <c:formatCode>General</c:formatCode>
                <c:ptCount val="3"/>
                <c:pt idx="0">
                  <c:v>193</c:v>
                </c:pt>
                <c:pt idx="1">
                  <c:v>29</c:v>
                </c:pt>
                <c:pt idx="2">
                  <c:v>37</c:v>
                </c:pt>
              </c:numCache>
            </c:numRef>
          </c:val>
        </c:ser>
        <c:shape val="box"/>
        <c:axId val="196107648"/>
        <c:axId val="202273152"/>
        <c:axId val="0"/>
      </c:bar3DChart>
      <c:catAx>
        <c:axId val="196107648"/>
        <c:scaling>
          <c:orientation val="minMax"/>
        </c:scaling>
        <c:axPos val="b"/>
        <c:numFmt formatCode="General" sourceLinked="1"/>
        <c:majorTickMark val="none"/>
        <c:tickLblPos val="nextTo"/>
        <c:crossAx val="202273152"/>
        <c:crosses val="autoZero"/>
        <c:auto val="1"/>
        <c:lblAlgn val="ctr"/>
        <c:lblOffset val="100"/>
      </c:catAx>
      <c:valAx>
        <c:axId val="202273152"/>
        <c:scaling>
          <c:orientation val="minMax"/>
        </c:scaling>
        <c:axPos val="l"/>
        <c:majorGridlines/>
        <c:numFmt formatCode="General" sourceLinked="1"/>
        <c:majorTickMark val="none"/>
        <c:tickLblPos val="nextTo"/>
        <c:crossAx val="196107648"/>
        <c:crosses val="autoZero"/>
        <c:crossBetween val="between"/>
      </c:valAx>
      <c:spPr>
        <a:noFill/>
        <a:ln w="25382">
          <a:noFill/>
        </a:ln>
      </c:spPr>
    </c:plotArea>
    <c:legend>
      <c:legendPos val="r"/>
    </c:legend>
    <c:plotVisOnly val="1"/>
    <c:dispBlanksAs val="gap"/>
  </c:chart>
  <c:spPr>
    <a:effectLst>
      <a:outerShdw blurRad="50800" dist="50800" dir="5400000" algn="ctr" rotWithShape="0">
        <a:schemeClr val="accent6">
          <a:lumMod val="60000"/>
          <a:lumOff val="40000"/>
        </a:schemeClr>
      </a:outerShdw>
    </a:effectLst>
    <a:scene3d>
      <a:camera prst="orthographicFront"/>
      <a:lightRig rig="threePt" dir="t"/>
    </a:scene3d>
    <a:sp3d>
      <a:bevelT w="139700" prst="cross"/>
    </a:sp3d>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10"/>
  <c:clrMapOvr bg1="lt1" tx1="dk1" bg2="lt2" tx2="dk2" accent1="accent1" accent2="accent2" accent3="accent3" accent4="accent4" accent5="accent5" accent6="accent6" hlink="hlink" folHlink="folHlink"/>
  <c:chart>
    <c:autoTitleDeleted val="1"/>
    <c:view3D>
      <c:rotX val="50"/>
      <c:perspective val="0"/>
    </c:view3D>
    <c:plotArea>
      <c:layout/>
      <c:pie3DChart>
        <c:varyColors val="1"/>
        <c:ser>
          <c:idx val="0"/>
          <c:order val="0"/>
          <c:tx>
            <c:strRef>
              <c:f>Sheet1!$B$1</c:f>
              <c:strCache>
                <c:ptCount val="1"/>
                <c:pt idx="0">
                  <c:v>销售额</c:v>
                </c:pt>
              </c:strCache>
            </c:strRef>
          </c:tx>
          <c:dPt>
            <c:idx val="0"/>
            <c:spPr>
              <a:solidFill>
                <a:srgbClr val="7030A0"/>
              </a:solidFill>
            </c:spPr>
          </c:dPt>
          <c:dPt>
            <c:idx val="1"/>
            <c:spPr>
              <a:solidFill>
                <a:srgbClr val="FF3737"/>
              </a:solidFill>
            </c:spPr>
          </c:dPt>
          <c:dPt>
            <c:idx val="3"/>
            <c:spPr>
              <a:solidFill>
                <a:schemeClr val="accent2">
                  <a:lumMod val="75000"/>
                </a:schemeClr>
              </a:solidFill>
            </c:spPr>
          </c:dPt>
          <c:dPt>
            <c:idx val="4"/>
            <c:spPr>
              <a:solidFill>
                <a:srgbClr val="F84EE0"/>
              </a:solidFill>
            </c:spPr>
          </c:dPt>
          <c:dPt>
            <c:idx val="5"/>
            <c:spPr>
              <a:solidFill>
                <a:srgbClr val="FFFF00">
                  <a:alpha val="85000"/>
                </a:srgbClr>
              </a:solidFill>
            </c:spPr>
          </c:dPt>
          <c:dPt>
            <c:idx val="6"/>
            <c:spPr>
              <a:solidFill>
                <a:srgbClr val="9999FF"/>
              </a:solidFill>
            </c:spPr>
          </c:dPt>
          <c:dLbls>
            <c:dLbl>
              <c:idx val="0"/>
              <c:tx>
                <c:rich>
                  <a:bodyPr/>
                  <a:lstStyle/>
                  <a:p>
                    <a:pPr>
                      <a:defRPr/>
                    </a:pPr>
                    <a:r>
                      <a:rPr lang="en-US" altLang="zh-CN"/>
                      <a:t>3</a:t>
                    </a:r>
                    <a:r>
                      <a:rPr lang="zh-CN" altLang="en-US"/>
                      <a:t>件</a:t>
                    </a:r>
                    <a:endParaRPr lang="en-US" altLang="zh-CN"/>
                  </a:p>
                  <a:p>
                    <a:pPr>
                      <a:defRPr/>
                    </a:pPr>
                    <a:r>
                      <a:rPr lang="en-US" altLang="en-US"/>
                      <a:t>1.19%</a:t>
                    </a:r>
                    <a:endParaRPr lang="en-US" altLang="zh-CN"/>
                  </a:p>
                </c:rich>
              </c:tx>
              <c:spPr>
                <a:ln>
                  <a:noFill/>
                </a:ln>
              </c:spPr>
            </c:dLbl>
            <c:dLbl>
              <c:idx val="1"/>
              <c:layout>
                <c:manualLayout>
                  <c:x val="-0.14284144542883445"/>
                  <c:y val="-3.6278141544435615E-2"/>
                </c:manualLayout>
              </c:layout>
              <c:tx>
                <c:rich>
                  <a:bodyPr/>
                  <a:lstStyle/>
                  <a:p>
                    <a:pPr>
                      <a:defRPr/>
                    </a:pPr>
                    <a:r>
                      <a:rPr lang="en-US" altLang="en-US"/>
                      <a:t>125</a:t>
                    </a:r>
                    <a:r>
                      <a:rPr lang="zh-CN" altLang="en-US"/>
                      <a:t>件</a:t>
                    </a:r>
                    <a:endParaRPr lang="en-US" altLang="zh-CN"/>
                  </a:p>
                  <a:p>
                    <a:pPr>
                      <a:defRPr/>
                    </a:pPr>
                    <a:r>
                      <a:rPr lang="en-US" altLang="en-US"/>
                      <a:t>49.41%</a:t>
                    </a:r>
                    <a:endParaRPr lang="en-US" altLang="zh-CN"/>
                  </a:p>
                </c:rich>
              </c:tx>
              <c:spPr>
                <a:ln>
                  <a:noFill/>
                </a:ln>
              </c:spPr>
              <c:dLblPos val="bestFit"/>
            </c:dLbl>
            <c:dLbl>
              <c:idx val="2"/>
              <c:tx>
                <c:rich>
                  <a:bodyPr/>
                  <a:lstStyle/>
                  <a:p>
                    <a:pPr>
                      <a:defRPr/>
                    </a:pPr>
                    <a:r>
                      <a:rPr lang="en-US" altLang="zh-CN"/>
                      <a:t>8</a:t>
                    </a:r>
                    <a:r>
                      <a:rPr lang="zh-CN" altLang="en-US"/>
                      <a:t>件</a:t>
                    </a:r>
                    <a:r>
                      <a:rPr lang="en-US" altLang="en-US"/>
                      <a:t>3.16%</a:t>
                    </a:r>
                    <a:endParaRPr lang="en-US" altLang="zh-CN"/>
                  </a:p>
                </c:rich>
              </c:tx>
              <c:spPr>
                <a:ln>
                  <a:noFill/>
                </a:ln>
              </c:spPr>
            </c:dLbl>
            <c:dLbl>
              <c:idx val="3"/>
              <c:tx>
                <c:rich>
                  <a:bodyPr/>
                  <a:lstStyle/>
                  <a:p>
                    <a:pPr>
                      <a:defRPr/>
                    </a:pPr>
                    <a:r>
                      <a:rPr lang="en-US" altLang="zh-CN"/>
                      <a:t>2</a:t>
                    </a:r>
                    <a:r>
                      <a:rPr lang="zh-CN" altLang="en-US"/>
                      <a:t>件</a:t>
                    </a:r>
                    <a:r>
                      <a:rPr lang="en-US" altLang="zh-CN"/>
                      <a:t>0.79</a:t>
                    </a:r>
                    <a:r>
                      <a:rPr lang="en-US" altLang="en-US"/>
                      <a:t>%</a:t>
                    </a:r>
                    <a:endParaRPr lang="en-US" altLang="zh-CN"/>
                  </a:p>
                </c:rich>
              </c:tx>
              <c:spPr>
                <a:ln>
                  <a:noFill/>
                </a:ln>
              </c:spPr>
            </c:dLbl>
            <c:dLbl>
              <c:idx val="4"/>
              <c:tx>
                <c:rich>
                  <a:bodyPr/>
                  <a:lstStyle/>
                  <a:p>
                    <a:pPr>
                      <a:defRPr/>
                    </a:pPr>
                    <a:r>
                      <a:rPr lang="en-US" altLang="zh-CN"/>
                      <a:t>26</a:t>
                    </a:r>
                    <a:r>
                      <a:rPr lang="zh-CN" altLang="en-US"/>
                      <a:t>件</a:t>
                    </a:r>
                    <a:r>
                      <a:rPr lang="en-US" altLang="en-US"/>
                      <a:t>10.28%</a:t>
                    </a:r>
                    <a:endParaRPr lang="en-US" altLang="zh-CN"/>
                  </a:p>
                </c:rich>
              </c:tx>
              <c:spPr>
                <a:ln>
                  <a:noFill/>
                </a:ln>
              </c:spPr>
            </c:dLbl>
            <c:dLbl>
              <c:idx val="5"/>
              <c:layout>
                <c:manualLayout>
                  <c:x val="0.10818908471761562"/>
                  <c:y val="7.5771723386458059E-2"/>
                </c:manualLayout>
              </c:layout>
              <c:tx>
                <c:rich>
                  <a:bodyPr/>
                  <a:lstStyle/>
                  <a:p>
                    <a:pPr>
                      <a:defRPr/>
                    </a:pPr>
                    <a:r>
                      <a:rPr lang="en-US" altLang="zh-CN"/>
                      <a:t>77</a:t>
                    </a:r>
                    <a:r>
                      <a:rPr lang="zh-CN" altLang="en-US"/>
                      <a:t>件</a:t>
                    </a:r>
                    <a:endParaRPr lang="en-US" altLang="zh-CN"/>
                  </a:p>
                  <a:p>
                    <a:pPr>
                      <a:defRPr/>
                    </a:pPr>
                    <a:r>
                      <a:rPr lang="en-US" altLang="en-US"/>
                      <a:t>3</a:t>
                    </a:r>
                    <a:r>
                      <a:rPr lang="en-US" altLang="zh-CN"/>
                      <a:t>0.43</a:t>
                    </a:r>
                    <a:r>
                      <a:rPr lang="en-US" altLang="en-US"/>
                      <a:t>%</a:t>
                    </a:r>
                    <a:endParaRPr lang="en-US" altLang="zh-CN"/>
                  </a:p>
                </c:rich>
              </c:tx>
              <c:spPr>
                <a:ln>
                  <a:noFill/>
                </a:ln>
              </c:spPr>
              <c:dLblPos val="bestFit"/>
            </c:dLbl>
            <c:dLbl>
              <c:idx val="6"/>
              <c:tx>
                <c:rich>
                  <a:bodyPr/>
                  <a:lstStyle/>
                  <a:p>
                    <a:pPr>
                      <a:defRPr/>
                    </a:pPr>
                    <a:r>
                      <a:rPr lang="en-US" altLang="zh-CN"/>
                      <a:t>12</a:t>
                    </a:r>
                    <a:r>
                      <a:rPr lang="zh-CN" altLang="en-US"/>
                      <a:t>件</a:t>
                    </a:r>
                    <a:endParaRPr lang="en-US" altLang="zh-CN"/>
                  </a:p>
                  <a:p>
                    <a:pPr>
                      <a:defRPr/>
                    </a:pPr>
                    <a:r>
                      <a:rPr lang="en-US" altLang="zh-CN"/>
                      <a:t>4.74</a:t>
                    </a:r>
                    <a:r>
                      <a:rPr lang="en-US" altLang="en-US"/>
                      <a:t>%</a:t>
                    </a:r>
                    <a:endParaRPr lang="en-US" altLang="zh-CN"/>
                  </a:p>
                </c:rich>
              </c:tx>
              <c:spPr>
                <a:ln>
                  <a:noFill/>
                </a:ln>
              </c:spPr>
            </c:dLbl>
            <c:spPr>
              <a:ln>
                <a:noFill/>
              </a:ln>
            </c:spPr>
            <c:showPercent val="1"/>
            <c:showLeaderLines val="1"/>
          </c:dLbls>
          <c:cat>
            <c:strRef>
              <c:f>Sheet1!$A$2:$A$8</c:f>
              <c:strCache>
                <c:ptCount val="7"/>
                <c:pt idx="0">
                  <c:v>已主动公开</c:v>
                </c:pt>
                <c:pt idx="1">
                  <c:v>同意公开</c:v>
                </c:pt>
                <c:pt idx="2">
                  <c:v>同意部分公开</c:v>
                </c:pt>
                <c:pt idx="3">
                  <c:v>不同意公开</c:v>
                </c:pt>
                <c:pt idx="4">
                  <c:v>不属于本机关公开</c:v>
                </c:pt>
                <c:pt idx="5">
                  <c:v>信息不存在</c:v>
                </c:pt>
                <c:pt idx="6">
                  <c:v>告知作出更改和补充</c:v>
                </c:pt>
              </c:strCache>
            </c:strRef>
          </c:cat>
          <c:val>
            <c:numRef>
              <c:f>Sheet1!$B$2:$B$8</c:f>
              <c:numCache>
                <c:formatCode>General</c:formatCode>
                <c:ptCount val="7"/>
                <c:pt idx="0">
                  <c:v>3</c:v>
                </c:pt>
                <c:pt idx="1">
                  <c:v>125</c:v>
                </c:pt>
                <c:pt idx="2">
                  <c:v>8</c:v>
                </c:pt>
                <c:pt idx="3">
                  <c:v>2</c:v>
                </c:pt>
                <c:pt idx="4">
                  <c:v>26</c:v>
                </c:pt>
                <c:pt idx="5">
                  <c:v>77</c:v>
                </c:pt>
                <c:pt idx="6">
                  <c:v>12</c:v>
                </c:pt>
              </c:numCache>
            </c:numRef>
          </c:val>
        </c:ser>
      </c:pie3DChart>
      <c:spPr>
        <a:noFill/>
        <a:ln w="25481">
          <a:noFill/>
        </a:ln>
      </c:spPr>
    </c:plotArea>
    <c:legend>
      <c:legendPos val="r"/>
      <c:layout>
        <c:manualLayout>
          <c:xMode val="edge"/>
          <c:yMode val="edge"/>
          <c:x val="0.72627737226277556"/>
          <c:y val="0.23174603174603275"/>
          <c:w val="0.26094890510949065"/>
          <c:h val="0.53333333333333333"/>
        </c:manualLayout>
      </c:layout>
    </c:legend>
    <c:plotVisOnly val="1"/>
    <c:dispBlanksAs val="zero"/>
  </c:chart>
  <c:spPr>
    <a:effectLst>
      <a:glow rad="63500">
        <a:schemeClr val="accent1">
          <a:satMod val="175000"/>
          <a:alpha val="40000"/>
        </a:schemeClr>
      </a:glow>
      <a:outerShdw blurRad="50800" dist="38100" dir="18900000" algn="bl" rotWithShape="0">
        <a:prstClr val="black">
          <a:alpha val="40000"/>
        </a:prstClr>
      </a:outerShdw>
    </a:effectLst>
  </c:sp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4D6C-DDD2-4AAA-9F41-9B9D9889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1751</Words>
  <Characters>1839</Characters>
  <Application>Microsoft Office Word</Application>
  <DocSecurity>0</DocSecurity>
  <Lines>367</Lines>
  <Paragraphs>512</Paragraphs>
  <ScaleCrop>false</ScaleCrop>
  <Company>China</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55</cp:revision>
  <cp:lastPrinted>2017-03-01T02:28:00Z</cp:lastPrinted>
  <dcterms:created xsi:type="dcterms:W3CDTF">2017-02-15T07:00:00Z</dcterms:created>
  <dcterms:modified xsi:type="dcterms:W3CDTF">2019-08-15T06:48:00Z</dcterms:modified>
</cp:coreProperties>
</file>