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响应单位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  <w:t>法人签字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（盖章）：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           </w:t>
            </w:r>
          </w:p>
          <w:p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7C94F1C"/>
    <w:rsid w:val="16F23502"/>
    <w:rsid w:val="1E451EA7"/>
    <w:rsid w:val="29A2755B"/>
    <w:rsid w:val="3B7053E6"/>
    <w:rsid w:val="51352094"/>
    <w:rsid w:val="6F205B1C"/>
    <w:rsid w:val="73DC490B"/>
    <w:rsid w:val="76B70789"/>
    <w:rsid w:val="7B6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35</TotalTime>
  <ScaleCrop>false</ScaleCrop>
  <LinksUpToDate>false</LinksUpToDate>
  <CharactersWithSpaces>99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白姐</dc:creator>
  <cp:lastModifiedBy>BDA</cp:lastModifiedBy>
  <cp:lastPrinted>2021-01-25T10:28:00Z</cp:lastPrinted>
  <dcterms:modified xsi:type="dcterms:W3CDTF">2024-12-23T16:17:51Z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6709154A74C14EDC9F1C1ECC2DD46B6D_13</vt:lpwstr>
  </property>
</Properties>
</file>