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 w:cs="黑体"/>
          <w:sz w:val="32"/>
          <w:szCs w:val="32"/>
        </w:rPr>
      </w:pPr>
    </w:p>
    <w:p>
      <w:pPr>
        <w:jc w:val="center"/>
        <w:rPr>
          <w:rFonts w:ascii="方正小标宋简体" w:hAnsi="方正小标宋简体" w:eastAsia="方正小标宋简体" w:cs="方正小标宋简体"/>
          <w:b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2023年11月节能监察工作行政执法检查结果</w:t>
      </w:r>
    </w:p>
    <w:tbl>
      <w:tblPr>
        <w:tblStyle w:val="5"/>
        <w:tblW w:w="4996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9"/>
        <w:gridCol w:w="4093"/>
        <w:gridCol w:w="1586"/>
        <w:gridCol w:w="1612"/>
        <w:gridCol w:w="2025"/>
        <w:gridCol w:w="1909"/>
        <w:gridCol w:w="21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7" w:hRule="atLeast"/>
        </w:trPr>
        <w:tc>
          <w:tcPr>
            <w:tcW w:w="28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  <w:t>序号</w:t>
            </w:r>
          </w:p>
        </w:tc>
        <w:tc>
          <w:tcPr>
            <w:tcW w:w="1445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  <w:t>检查对象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  <w:t>（个人隐去真实姓名）</w:t>
            </w:r>
          </w:p>
        </w:tc>
        <w:tc>
          <w:tcPr>
            <w:tcW w:w="56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  <w:t>检查日期</w:t>
            </w:r>
          </w:p>
        </w:tc>
        <w:tc>
          <w:tcPr>
            <w:tcW w:w="569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  <w:t>检查方式</w:t>
            </w:r>
          </w:p>
        </w:tc>
        <w:tc>
          <w:tcPr>
            <w:tcW w:w="715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  <w:t>检查结论</w:t>
            </w:r>
          </w:p>
        </w:tc>
        <w:tc>
          <w:tcPr>
            <w:tcW w:w="67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  <w:t>检查单编号</w:t>
            </w:r>
          </w:p>
        </w:tc>
        <w:tc>
          <w:tcPr>
            <w:tcW w:w="755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  <w:t>检查部门名称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8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1</w:t>
            </w:r>
          </w:p>
        </w:tc>
        <w:tc>
          <w:tcPr>
            <w:tcW w:w="1445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/>
                <w:color w:val="000000"/>
                <w:kern w:val="0"/>
                <w:sz w:val="24"/>
                <w:szCs w:val="24"/>
              </w:rPr>
              <w:t>SMC（中国）有限公司</w:t>
            </w:r>
          </w:p>
        </w:tc>
        <w:tc>
          <w:tcPr>
            <w:tcW w:w="560" w:type="pct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/>
                <w:color w:val="000000"/>
                <w:kern w:val="0"/>
                <w:sz w:val="24"/>
                <w:szCs w:val="24"/>
              </w:rPr>
              <w:t>2023/11/7</w:t>
            </w:r>
          </w:p>
        </w:tc>
        <w:tc>
          <w:tcPr>
            <w:tcW w:w="569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现场监察</w:t>
            </w:r>
          </w:p>
        </w:tc>
        <w:tc>
          <w:tcPr>
            <w:tcW w:w="715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合格</w:t>
            </w:r>
          </w:p>
        </w:tc>
        <w:tc>
          <w:tcPr>
            <w:tcW w:w="67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755" w:type="pct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经济发展局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8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</w:t>
            </w:r>
          </w:p>
        </w:tc>
        <w:tc>
          <w:tcPr>
            <w:tcW w:w="1445" w:type="pct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/>
                <w:color w:val="000000"/>
                <w:kern w:val="0"/>
                <w:sz w:val="24"/>
                <w:szCs w:val="24"/>
              </w:rPr>
              <w:t>北京京东方光电科技有限公司</w:t>
            </w:r>
          </w:p>
        </w:tc>
        <w:tc>
          <w:tcPr>
            <w:tcW w:w="56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/>
                <w:color w:val="000000"/>
                <w:kern w:val="0"/>
                <w:sz w:val="24"/>
                <w:szCs w:val="24"/>
              </w:rPr>
              <w:t>2023/11/7</w:t>
            </w:r>
          </w:p>
        </w:tc>
        <w:tc>
          <w:tcPr>
            <w:tcW w:w="569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现场监察</w:t>
            </w:r>
          </w:p>
        </w:tc>
        <w:tc>
          <w:tcPr>
            <w:tcW w:w="715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合格</w:t>
            </w:r>
          </w:p>
        </w:tc>
        <w:tc>
          <w:tcPr>
            <w:tcW w:w="67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755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经济发展局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8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3</w:t>
            </w:r>
          </w:p>
        </w:tc>
        <w:tc>
          <w:tcPr>
            <w:tcW w:w="1445" w:type="pct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/>
                <w:color w:val="000000"/>
                <w:kern w:val="0"/>
                <w:sz w:val="24"/>
                <w:szCs w:val="24"/>
              </w:rPr>
              <w:t>法美高新气体（北京）有限公司</w:t>
            </w:r>
          </w:p>
        </w:tc>
        <w:tc>
          <w:tcPr>
            <w:tcW w:w="56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/>
                <w:color w:val="000000"/>
                <w:kern w:val="0"/>
                <w:sz w:val="24"/>
                <w:szCs w:val="24"/>
              </w:rPr>
              <w:t>2023/11/7</w:t>
            </w:r>
          </w:p>
        </w:tc>
        <w:tc>
          <w:tcPr>
            <w:tcW w:w="569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现场监察</w:t>
            </w:r>
          </w:p>
        </w:tc>
        <w:tc>
          <w:tcPr>
            <w:tcW w:w="715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合格</w:t>
            </w:r>
          </w:p>
        </w:tc>
        <w:tc>
          <w:tcPr>
            <w:tcW w:w="67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755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经济发展局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8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4</w:t>
            </w:r>
          </w:p>
        </w:tc>
        <w:tc>
          <w:tcPr>
            <w:tcW w:w="1445" w:type="pct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/>
                <w:color w:val="000000"/>
                <w:kern w:val="0"/>
                <w:sz w:val="24"/>
                <w:szCs w:val="24"/>
              </w:rPr>
              <w:t>北京北方华创微电子装备有限公司</w:t>
            </w:r>
          </w:p>
        </w:tc>
        <w:tc>
          <w:tcPr>
            <w:tcW w:w="56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/>
                <w:color w:val="000000"/>
                <w:kern w:val="0"/>
                <w:sz w:val="24"/>
                <w:szCs w:val="24"/>
              </w:rPr>
              <w:t>2023/11/7</w:t>
            </w:r>
          </w:p>
        </w:tc>
        <w:tc>
          <w:tcPr>
            <w:tcW w:w="569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现场监察</w:t>
            </w:r>
          </w:p>
        </w:tc>
        <w:tc>
          <w:tcPr>
            <w:tcW w:w="715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合格</w:t>
            </w:r>
          </w:p>
        </w:tc>
        <w:tc>
          <w:tcPr>
            <w:tcW w:w="67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755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经济发展局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8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5</w:t>
            </w:r>
          </w:p>
        </w:tc>
        <w:tc>
          <w:tcPr>
            <w:tcW w:w="1445" w:type="pct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/>
                <w:color w:val="000000"/>
                <w:kern w:val="0"/>
                <w:sz w:val="24"/>
                <w:szCs w:val="24"/>
              </w:rPr>
              <w:t>北京同仁堂科技发展股份有限公司</w:t>
            </w:r>
          </w:p>
        </w:tc>
        <w:tc>
          <w:tcPr>
            <w:tcW w:w="56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/>
                <w:color w:val="000000"/>
                <w:kern w:val="0"/>
                <w:sz w:val="24"/>
                <w:szCs w:val="24"/>
              </w:rPr>
              <w:t>2023/11/7</w:t>
            </w:r>
          </w:p>
        </w:tc>
        <w:tc>
          <w:tcPr>
            <w:tcW w:w="569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现场监察</w:t>
            </w:r>
          </w:p>
        </w:tc>
        <w:tc>
          <w:tcPr>
            <w:tcW w:w="715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合格</w:t>
            </w:r>
          </w:p>
        </w:tc>
        <w:tc>
          <w:tcPr>
            <w:tcW w:w="67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755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经济发展局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82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6</w:t>
            </w:r>
          </w:p>
        </w:tc>
        <w:tc>
          <w:tcPr>
            <w:tcW w:w="1445" w:type="pct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/>
                <w:color w:val="000000"/>
                <w:kern w:val="0"/>
                <w:sz w:val="24"/>
                <w:szCs w:val="24"/>
              </w:rPr>
              <w:t>和路雪（中国）有限公司</w:t>
            </w:r>
          </w:p>
        </w:tc>
        <w:tc>
          <w:tcPr>
            <w:tcW w:w="560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/>
                <w:color w:val="000000"/>
                <w:kern w:val="0"/>
                <w:sz w:val="24"/>
                <w:szCs w:val="24"/>
              </w:rPr>
              <w:t>2023/11/7</w:t>
            </w:r>
          </w:p>
        </w:tc>
        <w:tc>
          <w:tcPr>
            <w:tcW w:w="569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现场监察</w:t>
            </w:r>
          </w:p>
        </w:tc>
        <w:tc>
          <w:tcPr>
            <w:tcW w:w="715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合格</w:t>
            </w:r>
          </w:p>
        </w:tc>
        <w:tc>
          <w:tcPr>
            <w:tcW w:w="674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755" w:type="pc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经济发展局</w:t>
            </w:r>
          </w:p>
        </w:tc>
      </w:tr>
    </w:tbl>
    <w:p>
      <w:pPr>
        <w:rPr>
          <w:sz w:val="20"/>
          <w:szCs w:val="22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GFmY2U4YzVlMTQ1YjNiNGI4MWM5YTM3MGY4YTdmM2YifQ=="/>
  </w:docVars>
  <w:rsids>
    <w:rsidRoot w:val="00426441"/>
    <w:rsid w:val="001D485D"/>
    <w:rsid w:val="00223B7C"/>
    <w:rsid w:val="002A0369"/>
    <w:rsid w:val="00422658"/>
    <w:rsid w:val="00426441"/>
    <w:rsid w:val="004546F0"/>
    <w:rsid w:val="00464DA6"/>
    <w:rsid w:val="007C4EB8"/>
    <w:rsid w:val="00AD5983"/>
    <w:rsid w:val="00B63EF3"/>
    <w:rsid w:val="00CC066C"/>
    <w:rsid w:val="00E64408"/>
    <w:rsid w:val="1AB65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table" w:styleId="5">
    <w:name w:val="Table Grid"/>
    <w:basedOn w:val="4"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44</Words>
  <Characters>252</Characters>
  <Lines>2</Lines>
  <Paragraphs>1</Paragraphs>
  <TotalTime>0</TotalTime>
  <ScaleCrop>false</ScaleCrop>
  <LinksUpToDate>false</LinksUpToDate>
  <CharactersWithSpaces>295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2023-12-13T07:30:00Z</dcterms:created>
  <dc:creator>anliang lu</dc:creator>
  <cp:lastModifiedBy>小</cp:lastModifiedBy>
  <dcterms:modified xsi:type="dcterms:W3CDTF">2023-12-14T02:08:09Z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FB1EE3F546AE4B8396160C6767D4C653_12</vt:lpwstr>
  </property>
</Properties>
</file>