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ascii="黑体" w:hAnsi="黑体" w:eastAsia="黑体"/>
          <w:b/>
          <w:sz w:val="32"/>
          <w:szCs w:val="32"/>
        </w:rPr>
      </w:pPr>
    </w:p>
    <w:p>
      <w:pPr>
        <w:widowControl/>
        <w:adjustRightInd w:val="0"/>
        <w:snapToGrid w:val="0"/>
        <w:spacing w:line="360" w:lineRule="auto"/>
        <w:rPr>
          <w:rFonts w:ascii="黑体" w:hAnsi="黑体" w:eastAsia="黑体"/>
          <w:b/>
          <w:sz w:val="32"/>
          <w:szCs w:val="32"/>
        </w:rPr>
      </w:pPr>
    </w:p>
    <w:p>
      <w:pPr>
        <w:widowControl/>
        <w:adjustRightInd w:val="0"/>
        <w:snapToGrid w:val="0"/>
        <w:spacing w:line="360" w:lineRule="auto"/>
        <w:rPr>
          <w:rFonts w:ascii="黑体" w:hAnsi="黑体" w:eastAsia="黑体"/>
          <w:b/>
          <w:sz w:val="32"/>
          <w:szCs w:val="32"/>
        </w:rPr>
      </w:pPr>
      <w:r>
        <w:rPr>
          <w:rFonts w:hint="eastAsia" w:ascii="黑体" w:hAnsi="黑体" w:eastAsia="黑体"/>
          <w:b/>
          <w:sz w:val="32"/>
          <w:szCs w:val="32"/>
        </w:rPr>
        <w:t>附件1</w:t>
      </w: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spacing w:line="360" w:lineRule="auto"/>
        <w:rPr>
          <w:rFonts w:ascii="方正小标宋简体" w:hAnsi="方正小标宋简体" w:eastAsia="方正小标宋简体" w:cs="方正小标宋简体"/>
          <w:b/>
          <w:sz w:val="44"/>
          <w:szCs w:val="44"/>
        </w:rPr>
      </w:pPr>
    </w:p>
    <w:p>
      <w:pPr>
        <w:widowControl/>
        <w:adjustRightInd w:val="0"/>
        <w:snapToGrid w:val="0"/>
        <w:spacing w:line="360" w:lineRule="auto"/>
        <w:jc w:val="center"/>
        <w:rPr>
          <w:rFonts w:ascii="黑体" w:hAnsi="黑体" w:eastAsia="黑体"/>
          <w:b/>
          <w:sz w:val="44"/>
          <w:szCs w:val="44"/>
        </w:rPr>
      </w:pPr>
      <w:r>
        <w:rPr>
          <w:rFonts w:hint="eastAsia" w:ascii="方正小标宋简体" w:hAnsi="方正小标宋简体" w:eastAsia="方正小标宋简体" w:cs="方正小标宋简体"/>
          <w:b/>
          <w:sz w:val="44"/>
          <w:szCs w:val="44"/>
        </w:rPr>
        <w:t>博兴街道办事处2023年政府购买社会组织服务定向申报项目说明书</w:t>
      </w: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widowControl/>
        <w:adjustRightInd w:val="0"/>
        <w:snapToGrid w:val="0"/>
        <w:rPr>
          <w:rFonts w:ascii="黑体" w:hAnsi="黑体" w:eastAsia="黑体"/>
          <w:b/>
          <w:sz w:val="32"/>
          <w:szCs w:val="32"/>
        </w:rPr>
      </w:pPr>
    </w:p>
    <w:p>
      <w:pPr>
        <w:jc w:val="center"/>
        <w:rPr>
          <w:rFonts w:ascii="宋体" w:hAnsi="宋体"/>
          <w:sz w:val="32"/>
          <w:szCs w:val="32"/>
        </w:rPr>
        <w:sectPr>
          <w:pgSz w:w="11906" w:h="16838"/>
          <w:pgMar w:top="1440" w:right="1800" w:bottom="1440" w:left="1800" w:header="851" w:footer="992" w:gutter="0"/>
          <w:cols w:space="425" w:num="1"/>
          <w:docGrid w:type="lines" w:linePitch="312" w:charSpace="0"/>
        </w:sectPr>
      </w:pPr>
      <w:bookmarkStart w:id="0" w:name="_Toc21959029"/>
    </w:p>
    <w:p>
      <w:pPr>
        <w:jc w:val="center"/>
        <w:rPr>
          <w:rFonts w:ascii="宋体" w:hAnsi="宋体"/>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jc w:val="center"/>
        <w:rPr>
          <w:rFonts w:ascii="宋体" w:hAnsi="宋体"/>
          <w:b/>
          <w:bCs/>
          <w:sz w:val="32"/>
          <w:szCs w:val="32"/>
        </w:rPr>
      </w:pPr>
    </w:p>
    <w:p>
      <w:pPr>
        <w:pStyle w:val="9"/>
        <w:tabs>
          <w:tab w:val="right" w:leader="dot" w:pos="8296"/>
        </w:tabs>
        <w:rPr>
          <w:rFonts w:asciiTheme="minorHAnsi" w:hAnsiTheme="minorHAnsi" w:eastAsiaTheme="minorEastAsia" w:cstheme="minorBidi"/>
        </w:rPr>
      </w:pPr>
      <w:r>
        <w:rPr>
          <w:rFonts w:hint="eastAsia"/>
          <w:b/>
          <w:sz w:val="24"/>
          <w:szCs w:val="24"/>
        </w:rPr>
        <w:fldChar w:fldCharType="begin"/>
      </w:r>
      <w:r>
        <w:rPr>
          <w:rFonts w:hint="eastAsia"/>
          <w:b/>
          <w:sz w:val="24"/>
          <w:szCs w:val="24"/>
        </w:rPr>
        <w:instrText xml:space="preserve">TOC \o "1-3" \h \u </w:instrText>
      </w:r>
      <w:r>
        <w:rPr>
          <w:rFonts w:hint="eastAsia"/>
          <w:b/>
          <w:sz w:val="24"/>
          <w:szCs w:val="24"/>
        </w:rPr>
        <w:fldChar w:fldCharType="separate"/>
      </w:r>
      <w:r>
        <w:fldChar w:fldCharType="begin"/>
      </w:r>
      <w:r>
        <w:instrText xml:space="preserve"> HYPERLINK \l "_Toc124778600" </w:instrText>
      </w:r>
      <w:r>
        <w:fldChar w:fldCharType="separate"/>
      </w:r>
      <w:r>
        <w:rPr>
          <w:rStyle w:val="16"/>
          <w:rFonts w:hint="eastAsia"/>
        </w:rPr>
        <w:t>项目一：“牵住你的手</w:t>
      </w:r>
      <w:r>
        <w:rPr>
          <w:rStyle w:val="16"/>
          <w:rFonts w:ascii="宋体" w:hAnsi="宋体"/>
        </w:rPr>
        <w:t>•</w:t>
      </w:r>
      <w:r>
        <w:rPr>
          <w:rStyle w:val="16"/>
          <w:rFonts w:hint="eastAsia"/>
        </w:rPr>
        <w:t>让爱有温度”项目说明书</w:t>
      </w:r>
      <w:r>
        <w:tab/>
      </w:r>
      <w:r>
        <w:fldChar w:fldCharType="begin"/>
      </w:r>
      <w:r>
        <w:instrText xml:space="preserve"> PAGEREF _Toc124778600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"_Toc124778601" </w:instrText>
      </w:r>
      <w:r>
        <w:fldChar w:fldCharType="separate"/>
      </w:r>
      <w:r>
        <w:rPr>
          <w:rStyle w:val="16"/>
          <w:rFonts w:hint="eastAsia"/>
        </w:rPr>
        <w:t>项目二：“博兴一家亲</w:t>
      </w:r>
      <w:r>
        <w:rPr>
          <w:rStyle w:val="16"/>
          <w:rFonts w:ascii="宋体" w:hAnsi="宋体"/>
        </w:rPr>
        <w:t>•</w:t>
      </w:r>
      <w:r>
        <w:rPr>
          <w:rStyle w:val="16"/>
          <w:rFonts w:hint="eastAsia"/>
        </w:rPr>
        <w:t>德治促和谐”项目说明书</w:t>
      </w:r>
      <w:r>
        <w:tab/>
      </w:r>
      <w:r>
        <w:fldChar w:fldCharType="begin"/>
      </w:r>
      <w:r>
        <w:instrText xml:space="preserve"> PAGEREF _Toc124778601 \h </w:instrText>
      </w:r>
      <w:r>
        <w:fldChar w:fldCharType="separate"/>
      </w:r>
      <w:r>
        <w:t>4</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"_Toc124778602" </w:instrText>
      </w:r>
      <w:r>
        <w:fldChar w:fldCharType="separate"/>
      </w:r>
      <w:r>
        <w:rPr>
          <w:rStyle w:val="16"/>
          <w:rFonts w:hint="eastAsia"/>
        </w:rPr>
        <w:t>项目三：“为家长充电</w:t>
      </w:r>
      <w:r>
        <w:rPr>
          <w:rStyle w:val="16"/>
          <w:rFonts w:ascii="宋体" w:hAnsi="宋体"/>
        </w:rPr>
        <w:t>•</w:t>
      </w:r>
      <w:r>
        <w:rPr>
          <w:rStyle w:val="16"/>
          <w:rFonts w:hint="eastAsia"/>
        </w:rPr>
        <w:t>为孩子护航”项目说明书</w:t>
      </w:r>
      <w:r>
        <w:tab/>
      </w:r>
      <w:r>
        <w:fldChar w:fldCharType="begin"/>
      </w:r>
      <w:r>
        <w:instrText xml:space="preserve"> PAGEREF _Toc124778602 \h </w:instrText>
      </w:r>
      <w:r>
        <w:fldChar w:fldCharType="separate"/>
      </w:r>
      <w:r>
        <w:t>7</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"_Toc124778603" </w:instrText>
      </w:r>
      <w:r>
        <w:fldChar w:fldCharType="separate"/>
      </w:r>
      <w:r>
        <w:rPr>
          <w:rStyle w:val="16"/>
          <w:rFonts w:hint="eastAsia"/>
        </w:rPr>
        <w:t>项目四：“应急救援服务</w:t>
      </w:r>
      <w:r>
        <w:rPr>
          <w:rStyle w:val="16"/>
        </w:rPr>
        <w:t>”</w:t>
      </w:r>
      <w:r>
        <w:rPr>
          <w:rStyle w:val="16"/>
          <w:rFonts w:hint="eastAsia"/>
        </w:rPr>
        <w:t>项目说明书</w:t>
      </w:r>
      <w:r>
        <w:tab/>
      </w:r>
      <w:r>
        <w:fldChar w:fldCharType="begin"/>
      </w:r>
      <w:r>
        <w:instrText xml:space="preserve"> PAGEREF _Toc124778603 \h </w:instrText>
      </w:r>
      <w:r>
        <w:fldChar w:fldCharType="separate"/>
      </w:r>
      <w:r>
        <w:t>9</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"_Toc124778604" </w:instrText>
      </w:r>
      <w:r>
        <w:fldChar w:fldCharType="separate"/>
      </w:r>
      <w:r>
        <w:rPr>
          <w:rStyle w:val="16"/>
          <w:rFonts w:hint="eastAsia"/>
        </w:rPr>
        <w:t>项目五：“退役不退志</w:t>
      </w:r>
      <w:r>
        <w:rPr>
          <w:rStyle w:val="16"/>
          <w:rFonts w:ascii="宋体" w:hAnsi="宋体"/>
        </w:rPr>
        <w:t>•</w:t>
      </w:r>
      <w:r>
        <w:rPr>
          <w:rStyle w:val="16"/>
          <w:rFonts w:hint="eastAsia"/>
        </w:rPr>
        <w:t>建功新博兴”项目说明书</w:t>
      </w:r>
      <w:r>
        <w:tab/>
      </w:r>
      <w:r>
        <w:fldChar w:fldCharType="begin"/>
      </w:r>
      <w:r>
        <w:instrText xml:space="preserve"> PAGEREF _Toc124778604 \h </w:instrText>
      </w:r>
      <w:r>
        <w:fldChar w:fldCharType="separate"/>
      </w:r>
      <w:r>
        <w:t>11</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"_Toc124778605" </w:instrText>
      </w:r>
      <w:r>
        <w:fldChar w:fldCharType="separate"/>
      </w:r>
      <w:r>
        <w:rPr>
          <w:rStyle w:val="16"/>
          <w:rFonts w:hint="eastAsia"/>
        </w:rPr>
        <w:t>项目六：“博兴一家亲</w:t>
      </w:r>
      <w:r>
        <w:rPr>
          <w:rStyle w:val="16"/>
          <w:rFonts w:ascii="宋体" w:hAnsi="宋体"/>
        </w:rPr>
        <w:t>•</w:t>
      </w:r>
      <w:r>
        <w:rPr>
          <w:rStyle w:val="16"/>
          <w:rFonts w:hint="eastAsia"/>
        </w:rPr>
        <w:t>幸福中芯人”项目说明书</w:t>
      </w:r>
      <w:r>
        <w:tab/>
      </w:r>
      <w:r>
        <w:fldChar w:fldCharType="begin"/>
      </w:r>
      <w:r>
        <w:instrText xml:space="preserve"> PAGEREF _Toc124778605 \h </w:instrText>
      </w:r>
      <w:r>
        <w:fldChar w:fldCharType="separate"/>
      </w:r>
      <w:r>
        <w:t>13</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"_Toc124778606" </w:instrText>
      </w:r>
      <w:r>
        <w:fldChar w:fldCharType="separate"/>
      </w:r>
      <w:r>
        <w:rPr>
          <w:rStyle w:val="16"/>
          <w:rFonts w:hint="eastAsia"/>
        </w:rPr>
        <w:t>项目七：“一家亲</w:t>
      </w:r>
      <w:r>
        <w:rPr>
          <w:rStyle w:val="16"/>
          <w:rFonts w:ascii="宋体" w:hAnsi="宋体"/>
        </w:rPr>
        <w:t>•</w:t>
      </w:r>
      <w:r>
        <w:rPr>
          <w:rStyle w:val="16"/>
          <w:rFonts w:hint="eastAsia"/>
        </w:rPr>
        <w:t>乐融融”项目说明书</w:t>
      </w:r>
      <w:r>
        <w:tab/>
      </w:r>
      <w:r>
        <w:fldChar w:fldCharType="begin"/>
      </w:r>
      <w:r>
        <w:instrText xml:space="preserve"> PAGEREF _Toc124778606 \h </w:instrText>
      </w:r>
      <w:r>
        <w:fldChar w:fldCharType="separate"/>
      </w:r>
      <w:r>
        <w:t>16</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"_Toc124778607" </w:instrText>
      </w:r>
      <w:r>
        <w:fldChar w:fldCharType="separate"/>
      </w:r>
      <w:r>
        <w:rPr>
          <w:rStyle w:val="16"/>
          <w:rFonts w:hint="eastAsia"/>
        </w:rPr>
        <w:t>项目八：“红芯管家”项目说明书</w:t>
      </w:r>
      <w:r>
        <w:tab/>
      </w:r>
      <w:r>
        <w:fldChar w:fldCharType="begin"/>
      </w:r>
      <w:r>
        <w:instrText xml:space="preserve"> PAGEREF _Toc124778607 \h </w:instrText>
      </w:r>
      <w:r>
        <w:fldChar w:fldCharType="separate"/>
      </w:r>
      <w:r>
        <w:t>19</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"_Toc124778608" </w:instrText>
      </w:r>
      <w:r>
        <w:fldChar w:fldCharType="separate"/>
      </w:r>
      <w:r>
        <w:rPr>
          <w:rStyle w:val="16"/>
          <w:rFonts w:hint="eastAsia"/>
        </w:rPr>
        <w:t>项目九：“博兴一家亲</w:t>
      </w:r>
      <w:r>
        <w:rPr>
          <w:rStyle w:val="16"/>
          <w:rFonts w:ascii="宋体" w:hAnsi="宋体"/>
        </w:rPr>
        <w:t>•</w:t>
      </w:r>
      <w:r>
        <w:rPr>
          <w:rStyle w:val="16"/>
          <w:rFonts w:hint="eastAsia"/>
        </w:rPr>
        <w:t>爱聚亦家人”第十一届邻里节项目说明书</w:t>
      </w:r>
      <w:r>
        <w:tab/>
      </w:r>
      <w:r>
        <w:fldChar w:fldCharType="begin"/>
      </w:r>
      <w:r>
        <w:instrText xml:space="preserve"> PAGEREF _Toc124778608 \h </w:instrText>
      </w:r>
      <w:r>
        <w:fldChar w:fldCharType="separate"/>
      </w:r>
      <w:r>
        <w:t>21</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"_Toc124778609" </w:instrText>
      </w:r>
      <w:r>
        <w:fldChar w:fldCharType="separate"/>
      </w:r>
      <w:r>
        <w:rPr>
          <w:rStyle w:val="16"/>
          <w:rFonts w:hint="eastAsia"/>
        </w:rPr>
        <w:t>项目十：“文化润茗苑”项目说明书</w:t>
      </w:r>
      <w:r>
        <w:tab/>
      </w:r>
      <w:r>
        <w:fldChar w:fldCharType="begin"/>
      </w:r>
      <w:r>
        <w:instrText xml:space="preserve"> PAGEREF _Toc124778609 \h </w:instrText>
      </w:r>
      <w:r>
        <w:fldChar w:fldCharType="separate"/>
      </w:r>
      <w:r>
        <w:t>24</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"_Toc124778610" </w:instrText>
      </w:r>
      <w:r>
        <w:fldChar w:fldCharType="separate"/>
      </w:r>
      <w:r>
        <w:rPr>
          <w:rStyle w:val="16"/>
          <w:rFonts w:hint="eastAsia"/>
        </w:rPr>
        <w:t>项目十一：“幸福驿站</w:t>
      </w:r>
      <w:r>
        <w:rPr>
          <w:rStyle w:val="16"/>
          <w:rFonts w:ascii="宋体" w:hAnsi="宋体"/>
        </w:rPr>
        <w:t>•</w:t>
      </w:r>
      <w:r>
        <w:rPr>
          <w:rStyle w:val="16"/>
          <w:rFonts w:hint="eastAsia"/>
        </w:rPr>
        <w:t>幸福家”项目说明书</w:t>
      </w:r>
      <w:r>
        <w:tab/>
      </w:r>
      <w:r>
        <w:fldChar w:fldCharType="begin"/>
      </w:r>
      <w:r>
        <w:instrText xml:space="preserve"> PAGEREF _Toc124778610 \h </w:instrText>
      </w:r>
      <w:r>
        <w:fldChar w:fldCharType="separate"/>
      </w:r>
      <w:r>
        <w:t>27</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"_Toc124778611" </w:instrText>
      </w:r>
      <w:r>
        <w:fldChar w:fldCharType="separate"/>
      </w:r>
      <w:r>
        <w:rPr>
          <w:rStyle w:val="16"/>
          <w:rFonts w:hint="eastAsia"/>
        </w:rPr>
        <w:t>项目十二：“最美庄园人·赢海展风采”项目说明书</w:t>
      </w:r>
      <w:r>
        <w:tab/>
      </w:r>
      <w:r>
        <w:fldChar w:fldCharType="begin"/>
      </w:r>
      <w:r>
        <w:instrText xml:space="preserve"> PAGEREF _Toc124778611 \h </w:instrText>
      </w:r>
      <w:r>
        <w:fldChar w:fldCharType="separate"/>
      </w:r>
      <w:r>
        <w:t>29</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"_Toc124778612" </w:instrText>
      </w:r>
      <w:r>
        <w:fldChar w:fldCharType="separate"/>
      </w:r>
      <w:r>
        <w:rPr>
          <w:rStyle w:val="16"/>
          <w:rFonts w:hint="eastAsia"/>
        </w:rPr>
        <w:t>项目十三：“阅读赢海·亲子空间”项目说明书</w:t>
      </w:r>
      <w:r>
        <w:tab/>
      </w:r>
      <w:r>
        <w:fldChar w:fldCharType="begin"/>
      </w:r>
      <w:r>
        <w:instrText xml:space="preserve"> PAGEREF _Toc124778612 \h </w:instrText>
      </w:r>
      <w:r>
        <w:fldChar w:fldCharType="separate"/>
      </w:r>
      <w:r>
        <w:t>31</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"_Toc124778613" </w:instrText>
      </w:r>
      <w:r>
        <w:fldChar w:fldCharType="separate"/>
      </w:r>
      <w:r>
        <w:rPr>
          <w:rStyle w:val="16"/>
          <w:rFonts w:hint="eastAsia"/>
        </w:rPr>
        <w:t>项目十四：“绿色生活</w:t>
      </w:r>
      <w:r>
        <w:rPr>
          <w:rStyle w:val="16"/>
          <w:rFonts w:ascii="宋体" w:hAnsi="宋体"/>
        </w:rPr>
        <w:t>•</w:t>
      </w:r>
      <w:r>
        <w:rPr>
          <w:rStyle w:val="16"/>
          <w:rFonts w:hint="eastAsia"/>
        </w:rPr>
        <w:t>文化赋能</w:t>
      </w:r>
      <w:r>
        <w:rPr>
          <w:rStyle w:val="16"/>
          <w:rFonts w:ascii="宋体" w:hAnsi="宋体"/>
        </w:rPr>
        <w:t>•</w:t>
      </w:r>
      <w:r>
        <w:rPr>
          <w:rStyle w:val="16"/>
          <w:rFonts w:hint="eastAsia"/>
        </w:rPr>
        <w:t>你我同行”项目说明书</w:t>
      </w:r>
      <w:r>
        <w:tab/>
      </w:r>
      <w:r>
        <w:fldChar w:fldCharType="begin"/>
      </w:r>
      <w:r>
        <w:instrText xml:space="preserve"> PAGEREF _Toc124778613 \h </w:instrText>
      </w:r>
      <w:r>
        <w:fldChar w:fldCharType="separate"/>
      </w:r>
      <w:r>
        <w:t>33</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"_Toc124778614" </w:instrText>
      </w:r>
      <w:r>
        <w:fldChar w:fldCharType="separate"/>
      </w:r>
      <w:r>
        <w:rPr>
          <w:rStyle w:val="16"/>
          <w:rFonts w:hint="eastAsia"/>
        </w:rPr>
        <w:t>项目十五：“博兴一家亲</w:t>
      </w:r>
      <w:r>
        <w:rPr>
          <w:rStyle w:val="16"/>
          <w:rFonts w:ascii="宋体" w:hAnsi="宋体"/>
        </w:rPr>
        <w:t>•</w:t>
      </w:r>
      <w:r>
        <w:rPr>
          <w:rStyle w:val="16"/>
          <w:rFonts w:hint="eastAsia"/>
        </w:rPr>
        <w:t>博客一家人”项目说明书</w:t>
      </w:r>
      <w:r>
        <w:tab/>
      </w:r>
      <w:r>
        <w:fldChar w:fldCharType="begin"/>
      </w:r>
      <w:r>
        <w:instrText xml:space="preserve"> PAGEREF _Toc124778614 \h </w:instrText>
      </w:r>
      <w:r>
        <w:fldChar w:fldCharType="separate"/>
      </w:r>
      <w:r>
        <w:t>35</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"_Toc124778615" </w:instrText>
      </w:r>
      <w:r>
        <w:fldChar w:fldCharType="separate"/>
      </w:r>
      <w:r>
        <w:rPr>
          <w:rStyle w:val="16"/>
          <w:rFonts w:hint="eastAsia"/>
        </w:rPr>
        <w:t>项目十六：“博客雅苑文体队伍能力提升”项目说明书</w:t>
      </w:r>
      <w:r>
        <w:tab/>
      </w:r>
      <w:r>
        <w:fldChar w:fldCharType="begin"/>
      </w:r>
      <w:r>
        <w:instrText xml:space="preserve"> PAGEREF _Toc124778615 \h </w:instrText>
      </w:r>
      <w:r>
        <w:fldChar w:fldCharType="separate"/>
      </w:r>
      <w:r>
        <w:t>37</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"_Toc124778616" </w:instrText>
      </w:r>
      <w:r>
        <w:fldChar w:fldCharType="separate"/>
      </w:r>
      <w:r>
        <w:rPr>
          <w:rStyle w:val="16"/>
          <w:rFonts w:hint="eastAsia"/>
        </w:rPr>
        <w:t>项目十七：“博客雅苑第六届居民大舞台”项目说明书</w:t>
      </w:r>
      <w:r>
        <w:tab/>
      </w:r>
      <w:r>
        <w:fldChar w:fldCharType="begin"/>
      </w:r>
      <w:r>
        <w:instrText xml:space="preserve"> PAGEREF _Toc124778616 \h </w:instrText>
      </w:r>
      <w:r>
        <w:fldChar w:fldCharType="separate"/>
      </w:r>
      <w:r>
        <w:t>39</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"_Toc124778617" </w:instrText>
      </w:r>
      <w:r>
        <w:fldChar w:fldCharType="separate"/>
      </w:r>
      <w:r>
        <w:rPr>
          <w:rStyle w:val="16"/>
          <w:rFonts w:hint="eastAsia"/>
        </w:rPr>
        <w:t>项目十八：“我们的节日”项目说明书</w:t>
      </w:r>
      <w:r>
        <w:tab/>
      </w:r>
      <w:r>
        <w:fldChar w:fldCharType="begin"/>
      </w:r>
      <w:r>
        <w:instrText xml:space="preserve"> PAGEREF _Toc124778617 \h </w:instrText>
      </w:r>
      <w:r>
        <w:fldChar w:fldCharType="separate"/>
      </w:r>
      <w:r>
        <w:t>41</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"_Toc124778618" </w:instrText>
      </w:r>
      <w:r>
        <w:fldChar w:fldCharType="separate"/>
      </w:r>
      <w:r>
        <w:rPr>
          <w:rStyle w:val="16"/>
          <w:rFonts w:hint="eastAsia"/>
        </w:rPr>
        <w:t>项目十九：“智惠创享”项目说明书</w:t>
      </w:r>
      <w:r>
        <w:tab/>
      </w:r>
      <w:r>
        <w:fldChar w:fldCharType="begin"/>
      </w:r>
      <w:r>
        <w:instrText xml:space="preserve"> PAGEREF _Toc124778618 \h </w:instrText>
      </w:r>
      <w:r>
        <w:fldChar w:fldCharType="separate"/>
      </w:r>
      <w:r>
        <w:t>44</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"_Toc124778619" </w:instrText>
      </w:r>
      <w:r>
        <w:fldChar w:fldCharType="separate"/>
      </w:r>
      <w:r>
        <w:rPr>
          <w:rStyle w:val="16"/>
          <w:rFonts w:hint="eastAsia"/>
        </w:rPr>
        <w:t>项目二十：“童学会小课堂”项目说明书</w:t>
      </w:r>
      <w:r>
        <w:tab/>
      </w:r>
      <w:r>
        <w:fldChar w:fldCharType="begin"/>
      </w:r>
      <w:r>
        <w:instrText xml:space="preserve"> PAGEREF _Toc124778619 \h </w:instrText>
      </w:r>
      <w:r>
        <w:fldChar w:fldCharType="separate"/>
      </w:r>
      <w:r>
        <w:t>46</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"_Toc124778620" </w:instrText>
      </w:r>
      <w:r>
        <w:fldChar w:fldCharType="separate"/>
      </w:r>
      <w:r>
        <w:rPr>
          <w:rStyle w:val="16"/>
          <w:rFonts w:hint="eastAsia"/>
        </w:rPr>
        <w:t>项目二十一：“博兴一家亲</w:t>
      </w:r>
      <w:r>
        <w:rPr>
          <w:rStyle w:val="16"/>
          <w:rFonts w:ascii="宋体" w:hAnsi="宋体"/>
        </w:rPr>
        <w:t>•</w:t>
      </w:r>
      <w:r>
        <w:rPr>
          <w:rStyle w:val="16"/>
          <w:rFonts w:hint="eastAsia"/>
        </w:rPr>
        <w:t>通泰壹家情”项目说明书</w:t>
      </w:r>
      <w:r>
        <w:tab/>
      </w:r>
      <w:r>
        <w:fldChar w:fldCharType="begin"/>
      </w:r>
      <w:r>
        <w:instrText xml:space="preserve"> PAGEREF _Toc124778620 \h </w:instrText>
      </w:r>
      <w:r>
        <w:fldChar w:fldCharType="separate"/>
      </w:r>
      <w:r>
        <w:t>48</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"_Toc124778621" </w:instrText>
      </w:r>
      <w:r>
        <w:fldChar w:fldCharType="separate"/>
      </w:r>
      <w:r>
        <w:rPr>
          <w:rStyle w:val="16"/>
          <w:rFonts w:hint="eastAsia"/>
        </w:rPr>
        <w:t>项目二十二：“通泰壹家人</w:t>
      </w:r>
      <w:r>
        <w:rPr>
          <w:rStyle w:val="16"/>
          <w:rFonts w:ascii="宋体" w:hAnsi="宋体"/>
        </w:rPr>
        <w:t>•</w:t>
      </w:r>
      <w:r>
        <w:rPr>
          <w:rStyle w:val="16"/>
          <w:rFonts w:hint="eastAsia"/>
        </w:rPr>
        <w:t>亲子快乐行”项目说明书</w:t>
      </w:r>
      <w:r>
        <w:tab/>
      </w:r>
      <w:r>
        <w:fldChar w:fldCharType="begin"/>
      </w:r>
      <w:r>
        <w:instrText xml:space="preserve"> PAGEREF _Toc124778621 \h </w:instrText>
      </w:r>
      <w:r>
        <w:fldChar w:fldCharType="separate"/>
      </w:r>
      <w:r>
        <w:t>50</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"_Toc124778622" </w:instrText>
      </w:r>
      <w:r>
        <w:fldChar w:fldCharType="separate"/>
      </w:r>
      <w:r>
        <w:rPr>
          <w:rStyle w:val="16"/>
          <w:rFonts w:hint="eastAsia"/>
        </w:rPr>
        <w:t>项目二十三：“通泰壹家情</w:t>
      </w:r>
      <w:r>
        <w:rPr>
          <w:rStyle w:val="16"/>
          <w:rFonts w:ascii="宋体" w:hAnsi="宋体"/>
        </w:rPr>
        <w:t>•</w:t>
      </w:r>
      <w:r>
        <w:rPr>
          <w:rStyle w:val="16"/>
          <w:rFonts w:hint="eastAsia"/>
        </w:rPr>
        <w:t>文化促提升”项目说明书</w:t>
      </w:r>
      <w:r>
        <w:tab/>
      </w:r>
      <w:r>
        <w:fldChar w:fldCharType="begin"/>
      </w:r>
      <w:r>
        <w:instrText xml:space="preserve"> PAGEREF _Toc124778622 \h </w:instrText>
      </w:r>
      <w:r>
        <w:fldChar w:fldCharType="separate"/>
      </w:r>
      <w:r>
        <w:t>52</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"_Toc124778623" </w:instrText>
      </w:r>
      <w:r>
        <w:fldChar w:fldCharType="separate"/>
      </w:r>
      <w:r>
        <w:rPr>
          <w:rStyle w:val="16"/>
          <w:rFonts w:hint="eastAsia"/>
          <w:kern w:val="0"/>
          <w:shd w:val="clear" w:color="auto" w:fill="FFFFFF"/>
        </w:rPr>
        <w:t>项目二十四：“文化科创</w:t>
      </w:r>
      <w:r>
        <w:rPr>
          <w:rStyle w:val="16"/>
          <w:rFonts w:ascii="宋体" w:hAnsi="宋体"/>
        </w:rPr>
        <w:t>•</w:t>
      </w:r>
      <w:r>
        <w:rPr>
          <w:rStyle w:val="16"/>
          <w:rFonts w:hint="eastAsia"/>
          <w:kern w:val="0"/>
          <w:shd w:val="clear" w:color="auto" w:fill="FFFFFF"/>
        </w:rPr>
        <w:t>共享阅读”项目说明书</w:t>
      </w:r>
      <w:r>
        <w:tab/>
      </w:r>
      <w:r>
        <w:fldChar w:fldCharType="begin"/>
      </w:r>
      <w:r>
        <w:instrText xml:space="preserve"> PAGEREF _Toc124778623 \h </w:instrText>
      </w:r>
      <w:r>
        <w:fldChar w:fldCharType="separate"/>
      </w:r>
      <w:r>
        <w:t>54</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"_Toc124778624" </w:instrText>
      </w:r>
      <w:r>
        <w:fldChar w:fldCharType="separate"/>
      </w:r>
      <w:r>
        <w:rPr>
          <w:rStyle w:val="16"/>
          <w:rFonts w:hint="eastAsia"/>
        </w:rPr>
        <w:t>项目二十五：“培训提升</w:t>
      </w:r>
      <w:r>
        <w:rPr>
          <w:rStyle w:val="16"/>
          <w:rFonts w:ascii="宋体" w:hAnsi="宋体"/>
        </w:rPr>
        <w:t>•</w:t>
      </w:r>
      <w:r>
        <w:rPr>
          <w:rStyle w:val="16"/>
          <w:rFonts w:hint="eastAsia"/>
        </w:rPr>
        <w:t>共治共建”项目说明书</w:t>
      </w:r>
      <w:r>
        <w:tab/>
      </w:r>
      <w:r>
        <w:fldChar w:fldCharType="begin"/>
      </w:r>
      <w:r>
        <w:instrText xml:space="preserve"> PAGEREF _Toc124778624 \h </w:instrText>
      </w:r>
      <w:r>
        <w:fldChar w:fldCharType="separate"/>
      </w:r>
      <w:r>
        <w:t>56</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"_Toc124778625" </w:instrText>
      </w:r>
      <w:r>
        <w:fldChar w:fldCharType="separate"/>
      </w:r>
      <w:r>
        <w:rPr>
          <w:rStyle w:val="16"/>
          <w:rFonts w:hint="eastAsia"/>
        </w:rPr>
        <w:t>项目二十六：“幸福科创</w:t>
      </w:r>
      <w:r>
        <w:rPr>
          <w:rStyle w:val="16"/>
          <w:rFonts w:ascii="宋体" w:hAnsi="宋体"/>
        </w:rPr>
        <w:t>•</w:t>
      </w:r>
      <w:r>
        <w:rPr>
          <w:rStyle w:val="16"/>
          <w:rFonts w:hint="eastAsia"/>
        </w:rPr>
        <w:t>齐乐共融”项目说明书</w:t>
      </w:r>
      <w:r>
        <w:tab/>
      </w:r>
      <w:r>
        <w:fldChar w:fldCharType="begin"/>
      </w:r>
      <w:r>
        <w:instrText xml:space="preserve"> PAGEREF _Toc124778625 \h </w:instrText>
      </w:r>
      <w:r>
        <w:fldChar w:fldCharType="separate"/>
      </w:r>
      <w:r>
        <w:t>58</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"_Toc124778626" </w:instrText>
      </w:r>
      <w:r>
        <w:fldChar w:fldCharType="separate"/>
      </w:r>
      <w:r>
        <w:rPr>
          <w:rStyle w:val="16"/>
          <w:rFonts w:hint="eastAsia"/>
        </w:rPr>
        <w:t>项目二十七：“博兴一家亲</w:t>
      </w:r>
      <w:r>
        <w:rPr>
          <w:rStyle w:val="16"/>
          <w:rFonts w:ascii="宋体" w:hAnsi="宋体"/>
        </w:rPr>
        <w:t>•</w:t>
      </w:r>
      <w:r>
        <w:rPr>
          <w:rStyle w:val="16"/>
          <w:rFonts w:hint="eastAsia"/>
        </w:rPr>
        <w:t>汀塘暖民心”项目说明书</w:t>
      </w:r>
      <w:r>
        <w:tab/>
      </w:r>
      <w:r>
        <w:fldChar w:fldCharType="begin"/>
      </w:r>
      <w:r>
        <w:instrText xml:space="preserve"> PAGEREF _Toc124778626 \h </w:instrText>
      </w:r>
      <w:r>
        <w:fldChar w:fldCharType="separate"/>
      </w:r>
      <w:r>
        <w:t>61</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"_Toc124778627" </w:instrText>
      </w:r>
      <w:r>
        <w:fldChar w:fldCharType="separate"/>
      </w:r>
      <w:r>
        <w:rPr>
          <w:rStyle w:val="16"/>
          <w:rFonts w:hint="eastAsia"/>
        </w:rPr>
        <w:t>项目二十八：“培优赋能</w:t>
      </w:r>
      <w:r>
        <w:rPr>
          <w:rStyle w:val="16"/>
          <w:rFonts w:ascii="宋体" w:hAnsi="宋体"/>
        </w:rPr>
        <w:t>•</w:t>
      </w:r>
      <w:r>
        <w:rPr>
          <w:rStyle w:val="16"/>
          <w:rFonts w:hint="eastAsia"/>
        </w:rPr>
        <w:t>汀塘共相伴”项目说明书</w:t>
      </w:r>
      <w:r>
        <w:tab/>
      </w:r>
      <w:r>
        <w:fldChar w:fldCharType="begin"/>
      </w:r>
      <w:r>
        <w:instrText xml:space="preserve"> PAGEREF _Toc124778627 \h </w:instrText>
      </w:r>
      <w:r>
        <w:fldChar w:fldCharType="separate"/>
      </w:r>
      <w:r>
        <w:t>63</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"_Toc124778628" </w:instrText>
      </w:r>
      <w:r>
        <w:fldChar w:fldCharType="separate"/>
      </w:r>
      <w:r>
        <w:rPr>
          <w:rStyle w:val="16"/>
          <w:rFonts w:hint="eastAsia"/>
        </w:rPr>
        <w:t>项目二十九：</w:t>
      </w:r>
      <w:r>
        <w:rPr>
          <w:rStyle w:val="16"/>
        </w:rPr>
        <w:t>“</w:t>
      </w:r>
      <w:r>
        <w:rPr>
          <w:rStyle w:val="16"/>
          <w:rFonts w:hint="eastAsia"/>
        </w:rPr>
        <w:t>亦城景园传统节日系列文化活动”项目说明书</w:t>
      </w:r>
      <w:r>
        <w:tab/>
      </w:r>
      <w:r>
        <w:fldChar w:fldCharType="begin"/>
      </w:r>
      <w:r>
        <w:instrText xml:space="preserve"> PAGEREF _Toc124778628 \h </w:instrText>
      </w:r>
      <w:r>
        <w:fldChar w:fldCharType="separate"/>
      </w:r>
      <w:r>
        <w:t>65</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"_Toc124778629" </w:instrText>
      </w:r>
      <w:r>
        <w:fldChar w:fldCharType="separate"/>
      </w:r>
      <w:r>
        <w:rPr>
          <w:rStyle w:val="16"/>
          <w:rFonts w:hint="eastAsia"/>
        </w:rPr>
        <w:t>项目三十：</w:t>
      </w:r>
      <w:r>
        <w:rPr>
          <w:rStyle w:val="16"/>
        </w:rPr>
        <w:t>“</w:t>
      </w:r>
      <w:r>
        <w:rPr>
          <w:rStyle w:val="16"/>
          <w:rFonts w:hint="eastAsia"/>
        </w:rPr>
        <w:t>亦城景园社区文体艺术团队打造</w:t>
      </w:r>
      <w:r>
        <w:rPr>
          <w:rStyle w:val="16"/>
        </w:rPr>
        <w:t>”</w:t>
      </w:r>
      <w:r>
        <w:rPr>
          <w:rStyle w:val="16"/>
          <w:rFonts w:hint="eastAsia"/>
        </w:rPr>
        <w:t>项目说明书</w:t>
      </w:r>
      <w:r>
        <w:tab/>
      </w:r>
      <w:r>
        <w:fldChar w:fldCharType="begin"/>
      </w:r>
      <w:r>
        <w:instrText xml:space="preserve"> PAGEREF _Toc124778629 \h </w:instrText>
      </w:r>
      <w:r>
        <w:fldChar w:fldCharType="separate"/>
      </w:r>
      <w:r>
        <w:t>68</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"_Toc124778630" </w:instrText>
      </w:r>
      <w:r>
        <w:fldChar w:fldCharType="separate"/>
      </w:r>
      <w:r>
        <w:rPr>
          <w:rStyle w:val="16"/>
          <w:rFonts w:hint="eastAsia"/>
        </w:rPr>
        <w:t>项目三十一：“萌娃成长营”项目说明书</w:t>
      </w:r>
      <w:r>
        <w:tab/>
      </w:r>
      <w:r>
        <w:fldChar w:fldCharType="begin"/>
      </w:r>
      <w:r>
        <w:instrText xml:space="preserve"> PAGEREF _Toc124778630 \h </w:instrText>
      </w:r>
      <w:r>
        <w:fldChar w:fldCharType="separate"/>
      </w:r>
      <w:r>
        <w:t>70</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"_Toc124778631" </w:instrText>
      </w:r>
      <w:r>
        <w:fldChar w:fldCharType="separate"/>
      </w:r>
      <w:r>
        <w:rPr>
          <w:rStyle w:val="16"/>
          <w:rFonts w:hint="eastAsia"/>
        </w:rPr>
        <w:t>项目三十二：“志愿好景</w:t>
      </w:r>
      <w:r>
        <w:rPr>
          <w:rStyle w:val="16"/>
          <w:rFonts w:ascii="宋体" w:hAnsi="宋体"/>
        </w:rPr>
        <w:t>•</w:t>
      </w:r>
      <w:r>
        <w:rPr>
          <w:rStyle w:val="16"/>
          <w:rFonts w:hint="eastAsia"/>
        </w:rPr>
        <w:t>产居融合”项目说明书</w:t>
      </w:r>
      <w:r>
        <w:tab/>
      </w:r>
      <w:r>
        <w:fldChar w:fldCharType="begin"/>
      </w:r>
      <w:r>
        <w:instrText xml:space="preserve"> PAGEREF _Toc124778631 \h </w:instrText>
      </w:r>
      <w:r>
        <w:fldChar w:fldCharType="separate"/>
      </w:r>
      <w:r>
        <w:t>72</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"_Toc124778632" </w:instrText>
      </w:r>
      <w:r>
        <w:fldChar w:fldCharType="separate"/>
      </w:r>
      <w:r>
        <w:rPr>
          <w:rStyle w:val="16"/>
          <w:rFonts w:hint="eastAsia"/>
        </w:rPr>
        <w:t>项目三十三：</w:t>
      </w:r>
      <w:r>
        <w:rPr>
          <w:rStyle w:val="16"/>
        </w:rPr>
        <w:t>“</w:t>
      </w:r>
      <w:r>
        <w:rPr>
          <w:rStyle w:val="16"/>
          <w:rFonts w:hint="eastAsia"/>
        </w:rPr>
        <w:t>聚力博兴”社区社会组织培育计划项目说明书</w:t>
      </w:r>
      <w:r>
        <w:tab/>
      </w:r>
      <w:r>
        <w:fldChar w:fldCharType="begin"/>
      </w:r>
      <w:r>
        <w:instrText xml:space="preserve"> PAGEREF _Toc124778632 \h </w:instrText>
      </w:r>
      <w:r>
        <w:fldChar w:fldCharType="separate"/>
      </w:r>
      <w:r>
        <w:t>74</w:t>
      </w:r>
      <w:r>
        <w:fldChar w:fldCharType="end"/>
      </w:r>
      <w:r>
        <w:fldChar w:fldCharType="end"/>
      </w:r>
    </w:p>
    <w:p>
      <w:pPr>
        <w:pStyle w:val="9"/>
        <w:tabs>
          <w:tab w:val="right" w:leader="dot" w:pos="8296"/>
        </w:tabs>
        <w:rPr>
          <w:rFonts w:asciiTheme="minorHAnsi" w:hAnsiTheme="minorHAnsi" w:eastAsiaTheme="minorEastAsia" w:cstheme="minorBidi"/>
        </w:rPr>
      </w:pPr>
      <w:r>
        <w:fldChar w:fldCharType="begin"/>
      </w:r>
      <w:r>
        <w:instrText xml:space="preserve"> HYPERLINK \l "_Toc124778633" </w:instrText>
      </w:r>
      <w:r>
        <w:fldChar w:fldCharType="separate"/>
      </w:r>
      <w:r>
        <w:rPr>
          <w:rStyle w:val="16"/>
          <w:rFonts w:hint="eastAsia"/>
        </w:rPr>
        <w:t>项目三十四：</w:t>
      </w:r>
      <w:r>
        <w:rPr>
          <w:rStyle w:val="16"/>
        </w:rPr>
        <w:t>“</w:t>
      </w:r>
      <w:r>
        <w:rPr>
          <w:rStyle w:val="16"/>
          <w:rFonts w:hint="eastAsia"/>
        </w:rPr>
        <w:t>博兴街道志愿者能力提升</w:t>
      </w:r>
      <w:r>
        <w:rPr>
          <w:rStyle w:val="16"/>
        </w:rPr>
        <w:t>”</w:t>
      </w:r>
      <w:r>
        <w:rPr>
          <w:rStyle w:val="16"/>
          <w:rFonts w:hint="eastAsia"/>
        </w:rPr>
        <w:t>项目说明书</w:t>
      </w:r>
      <w:r>
        <w:tab/>
      </w:r>
      <w:r>
        <w:fldChar w:fldCharType="begin"/>
      </w:r>
      <w:r>
        <w:instrText xml:space="preserve"> PAGEREF _Toc124778633 \h </w:instrText>
      </w:r>
      <w:r>
        <w:fldChar w:fldCharType="separate"/>
      </w:r>
      <w:r>
        <w:t>76</w:t>
      </w:r>
      <w:r>
        <w:fldChar w:fldCharType="end"/>
      </w:r>
      <w:r>
        <w:fldChar w:fldCharType="end"/>
      </w:r>
    </w:p>
    <w:p>
      <w:pPr>
        <w:pStyle w:val="2"/>
        <w:spacing w:line="360" w:lineRule="exact"/>
        <w:rPr>
          <w:sz w:val="24"/>
          <w:szCs w:val="24"/>
        </w:rPr>
      </w:pPr>
      <w:r>
        <w:rPr>
          <w:rFonts w:hint="eastAsia"/>
          <w:sz w:val="24"/>
          <w:szCs w:val="24"/>
        </w:rPr>
        <w:fldChar w:fldCharType="end"/>
      </w:r>
    </w:p>
    <w:p>
      <w:pPr>
        <w:rPr>
          <w:kern w:val="44"/>
        </w:rPr>
      </w:pPr>
      <w:r>
        <w:br w:type="page"/>
      </w:r>
    </w:p>
    <w:p>
      <w:pPr>
        <w:pStyle w:val="2"/>
        <w:spacing w:line="360" w:lineRule="exact"/>
        <w:rPr>
          <w:sz w:val="24"/>
          <w:szCs w:val="24"/>
        </w:rPr>
      </w:pPr>
      <w:bookmarkStart w:id="1" w:name="_Toc124778600"/>
      <w:r>
        <w:rPr>
          <w:rFonts w:hint="eastAsia"/>
        </w:rPr>
        <w:t>项目一：“牵住你的手</w:t>
      </w:r>
      <w:r>
        <w:rPr>
          <w:rFonts w:hint="eastAsia" w:ascii="宋体" w:hAnsi="宋体"/>
        </w:rPr>
        <w:t>•</w:t>
      </w:r>
      <w:r>
        <w:rPr>
          <w:rFonts w:hint="eastAsia"/>
        </w:rPr>
        <w:t>让爱有温度”项目说明书</w:t>
      </w:r>
      <w:bookmarkEnd w:id="1"/>
    </w:p>
    <w:p>
      <w:pPr>
        <w:rPr>
          <w:rFonts w:ascii="宋体" w:hAnsi="宋体" w:cs="仿宋_GB2312"/>
          <w:b/>
          <w:bCs/>
          <w:kern w:val="0"/>
          <w:sz w:val="32"/>
          <w:szCs w:val="32"/>
          <w:shd w:val="clear" w:color="auto" w:fill="FFFFFF"/>
        </w:rPr>
      </w:pPr>
      <w:r>
        <w:rPr>
          <w:rFonts w:hint="eastAsia" w:ascii="宋体" w:hAnsi="宋体" w:cs="仿宋_GB2312"/>
          <w:b/>
          <w:bCs/>
          <w:kern w:val="0"/>
          <w:sz w:val="32"/>
          <w:szCs w:val="32"/>
          <w:shd w:val="clear" w:color="auto" w:fill="FFFFFF"/>
        </w:rPr>
        <w:t>项目名称：“牵住你的手</w:t>
      </w:r>
      <w:r>
        <w:rPr>
          <w:rFonts w:hint="eastAsia" w:ascii="宋体" w:hAnsi="宋体"/>
        </w:rPr>
        <w:t>•</w:t>
      </w:r>
      <w:r>
        <w:rPr>
          <w:rFonts w:hint="eastAsia" w:ascii="宋体" w:hAnsi="宋体" w:cs="仿宋_GB2312"/>
          <w:b/>
          <w:bCs/>
          <w:kern w:val="0"/>
          <w:sz w:val="32"/>
          <w:szCs w:val="32"/>
          <w:shd w:val="clear" w:color="auto" w:fill="FFFFFF"/>
        </w:rPr>
        <w:t>让爱有温度”</w:t>
      </w:r>
    </w:p>
    <w:p>
      <w:pPr>
        <w:widowControl/>
        <w:adjustRightInd w:val="0"/>
        <w:snapToGrid w:val="0"/>
        <w:spacing w:line="560" w:lineRule="exact"/>
        <w:ind w:firstLine="643" w:firstLineChars="200"/>
        <w:rPr>
          <w:rFonts w:ascii="宋体" w:hAnsi="宋体" w:cs="仿宋_GB2312"/>
          <w:b/>
          <w:bCs/>
          <w:kern w:val="0"/>
          <w:sz w:val="32"/>
          <w:szCs w:val="32"/>
          <w:shd w:val="clear" w:color="auto" w:fill="FFFFFF"/>
        </w:rPr>
      </w:pPr>
      <w:r>
        <w:rPr>
          <w:rFonts w:hint="eastAsia" w:ascii="宋体" w:hAnsi="宋体" w:cs="仿宋_GB2312"/>
          <w:b/>
          <w:bCs/>
          <w:kern w:val="0"/>
          <w:sz w:val="32"/>
          <w:szCs w:val="32"/>
          <w:shd w:val="clear" w:color="auto" w:fill="FFFFFF"/>
        </w:rPr>
        <w:t>项目描述：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通过开展各类关怀、服务类活动，满足博兴街道所辖赢海庄园、观海苑、中芯花园、亦城茗苑、博客雅苑、通泰文园、科创家园、亦城景园、汀塘家园等九个社区及所辖党建工作站80岁以上高龄老年人的生活及精神需求，以老有所为、老有所乐、老有所教、老有所学、老有所医、老有所养六大需求为目标，以“人性化、信息化、综合化、社会化”为服务标准，以“社区娱乐、人文关怀、健康诊疗、心理疏导等增值服务”为基本服务内容，以各社区高龄老人为依托，建立完善的老年人需求服务体系，提供更精准的为老服务。</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健康上门活动：全年为老人提供上门检查、问巡、聊天、沟通等活动，每月一次上门服务或一次电话沟通，在上门过程中解答老人提出的生活、医疗、法律、心理等方面问题，为新增的高龄老人配备家庭药箱、防暑套装、防疫物资等，此外还将面向老人家属、日常照料人，针对性地增添老人防摔倒方面的知识科普。总计服务不少于10次，总服务人数不少于250人次。</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2、实用生活服务：为80岁以上老人提供上门理发服务，在每月健康上门活动的同时记录老人理发需求，随后逐一提供上门理发服务。</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3、节日慰问活动：为80岁以上老人庆祝节日，重要节日送鲜花慰问。每个社区2次，总计20次；每个节日服务人数不少于120人，服务总人数不少于240人次。</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4、高龄老人服务成果展示：以视频形式对2019年以来五年开展相关高龄老人服务工作以来取得的成果进行展示。采用访谈、跟拍录制等形式，展示博兴街道高龄老人在街道、社区、社会组织多方关怀下的养老生活。视频时长不少于7分钟，服务人数不少于120人次。</w:t>
      </w:r>
    </w:p>
    <w:p>
      <w:pPr>
        <w:widowControl/>
        <w:adjustRightInd w:val="0"/>
        <w:snapToGrid w:val="0"/>
        <w:spacing w:line="560" w:lineRule="exact"/>
        <w:ind w:firstLine="643" w:firstLineChars="200"/>
        <w:rPr>
          <w:rFonts w:ascii="宋体" w:hAnsi="宋体" w:cs="仿宋_GB2312"/>
          <w:b/>
          <w:bCs/>
          <w:kern w:val="0"/>
          <w:sz w:val="32"/>
          <w:szCs w:val="32"/>
          <w:shd w:val="clear" w:color="auto" w:fill="FFFFFF"/>
        </w:rPr>
      </w:pPr>
      <w:r>
        <w:rPr>
          <w:rFonts w:hint="eastAsia" w:ascii="宋体" w:hAnsi="宋体" w:cs="仿宋_GB2312"/>
          <w:b/>
          <w:bCs/>
          <w:kern w:val="0"/>
          <w:sz w:val="32"/>
          <w:szCs w:val="32"/>
          <w:shd w:val="clear" w:color="auto" w:fill="FFFFFF"/>
        </w:rPr>
        <w:t>服务要求：</w:t>
      </w:r>
    </w:p>
    <w:p>
      <w:pPr>
        <w:widowControl/>
        <w:adjustRightInd w:val="0"/>
        <w:snapToGrid w:val="0"/>
        <w:spacing w:line="560" w:lineRule="exact"/>
        <w:ind w:firstLine="640" w:firstLineChars="200"/>
        <w:rPr>
          <w:rFonts w:ascii="宋体" w:hAnsi="宋体" w:cs="仿宋_GB2312"/>
          <w:bCs/>
          <w:kern w:val="0"/>
          <w:sz w:val="32"/>
          <w:szCs w:val="32"/>
          <w:shd w:val="clear" w:color="auto" w:fill="FFFFFF"/>
        </w:rPr>
      </w:pPr>
      <w:r>
        <w:rPr>
          <w:rFonts w:hint="eastAsia" w:ascii="宋体" w:hAnsi="宋体" w:cs="仿宋_GB2312"/>
          <w:bCs/>
          <w:kern w:val="0"/>
          <w:sz w:val="32"/>
          <w:szCs w:val="32"/>
          <w:shd w:val="clear" w:color="auto" w:fill="FFFFFF"/>
        </w:rPr>
        <w:t>1、充分了解各社区高龄老年人的服务诉求，提供更精准的为老服务。</w:t>
      </w:r>
    </w:p>
    <w:p>
      <w:pPr>
        <w:widowControl/>
        <w:adjustRightInd w:val="0"/>
        <w:snapToGrid w:val="0"/>
        <w:spacing w:line="560" w:lineRule="exact"/>
        <w:ind w:firstLine="640" w:firstLineChars="200"/>
        <w:rPr>
          <w:rFonts w:ascii="宋体" w:hAnsi="宋体" w:cs="仿宋_GB2312"/>
          <w:bCs/>
          <w:kern w:val="0"/>
          <w:sz w:val="32"/>
          <w:szCs w:val="32"/>
          <w:shd w:val="clear" w:color="auto" w:fill="FFFFFF"/>
        </w:rPr>
      </w:pPr>
      <w:r>
        <w:rPr>
          <w:rFonts w:hint="eastAsia" w:ascii="宋体" w:hAnsi="宋体" w:cs="仿宋_GB2312"/>
          <w:bCs/>
          <w:kern w:val="0"/>
          <w:sz w:val="32"/>
          <w:szCs w:val="32"/>
          <w:shd w:val="clear" w:color="auto" w:fill="FFFFFF"/>
        </w:rPr>
        <w:t>2、加强参与为老服务人员的专业培训和安全指导，为老人提供更专业的服务。</w:t>
      </w:r>
    </w:p>
    <w:p>
      <w:pPr>
        <w:widowControl/>
        <w:adjustRightInd w:val="0"/>
        <w:snapToGrid w:val="0"/>
        <w:spacing w:line="560" w:lineRule="exact"/>
        <w:ind w:firstLine="640" w:firstLineChars="200"/>
        <w:rPr>
          <w:rFonts w:ascii="宋体" w:hAnsi="宋体" w:cs="仿宋_GB2312"/>
          <w:bCs/>
          <w:kern w:val="0"/>
          <w:sz w:val="32"/>
          <w:szCs w:val="32"/>
          <w:shd w:val="clear" w:color="auto" w:fill="FFFFFF"/>
        </w:rPr>
      </w:pPr>
      <w:r>
        <w:rPr>
          <w:rFonts w:hint="eastAsia" w:ascii="宋体" w:hAnsi="宋体" w:cs="仿宋_GB2312"/>
          <w:bCs/>
          <w:kern w:val="0"/>
          <w:sz w:val="32"/>
          <w:szCs w:val="32"/>
          <w:shd w:val="clear" w:color="auto" w:fill="FFFFFF"/>
        </w:rPr>
        <w:t>3、带动社区草根组织和志愿者。</w:t>
      </w:r>
    </w:p>
    <w:p>
      <w:pPr>
        <w:widowControl/>
        <w:adjustRightInd w:val="0"/>
        <w:snapToGrid w:val="0"/>
        <w:spacing w:line="560" w:lineRule="exact"/>
        <w:ind w:firstLine="643" w:firstLineChars="200"/>
        <w:rPr>
          <w:rFonts w:ascii="宋体" w:hAnsi="宋体" w:cs="宋体"/>
          <w:kern w:val="0"/>
          <w:sz w:val="32"/>
          <w:szCs w:val="32"/>
        </w:rPr>
      </w:pPr>
      <w:r>
        <w:rPr>
          <w:rFonts w:hint="eastAsia" w:ascii="宋体" w:hAnsi="宋体" w:cs="仿宋_GB2312"/>
          <w:b/>
          <w:bCs/>
          <w:kern w:val="0"/>
          <w:sz w:val="32"/>
          <w:szCs w:val="32"/>
          <w:shd w:val="clear" w:color="auto" w:fill="FFFFFF"/>
        </w:rPr>
        <w:t>服务对象：</w:t>
      </w:r>
      <w:r>
        <w:rPr>
          <w:rFonts w:hint="eastAsia" w:ascii="宋体" w:hAnsi="宋体" w:cs="宋体"/>
          <w:kern w:val="0"/>
          <w:sz w:val="32"/>
          <w:szCs w:val="32"/>
        </w:rPr>
        <w:t>辖区内各社区80岁以上老年居民</w:t>
      </w:r>
    </w:p>
    <w:p>
      <w:pPr>
        <w:widowControl/>
        <w:adjustRightInd w:val="0"/>
        <w:snapToGrid w:val="0"/>
        <w:spacing w:line="560" w:lineRule="exact"/>
        <w:ind w:firstLine="643" w:firstLineChars="200"/>
        <w:rPr>
          <w:rFonts w:ascii="宋体" w:hAnsi="宋体" w:cs="仿宋_GB2312"/>
          <w:b/>
          <w:bCs/>
          <w:kern w:val="0"/>
          <w:sz w:val="32"/>
          <w:szCs w:val="32"/>
          <w:shd w:val="clear" w:color="auto" w:fill="FFFFFF"/>
        </w:rPr>
      </w:pPr>
      <w:r>
        <w:rPr>
          <w:rFonts w:hint="eastAsia" w:ascii="宋体" w:hAnsi="宋体" w:cs="仿宋_GB2312"/>
          <w:b/>
          <w:bCs/>
          <w:kern w:val="0"/>
          <w:sz w:val="32"/>
          <w:szCs w:val="32"/>
          <w:shd w:val="clear" w:color="auto" w:fill="FFFFFF"/>
        </w:rPr>
        <w:t>预期效果：</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弘扬中华民族敬老、爱老、助老的传统美德，积极提倡“爱老、敬老、助老”的良好风气，以实际行动落实“为老年居民办实事”，体现了党和政府对老年家庭的关切关怀。</w:t>
      </w:r>
    </w:p>
    <w:p>
      <w:pPr>
        <w:widowControl/>
        <w:adjustRightInd w:val="0"/>
        <w:snapToGrid w:val="0"/>
        <w:spacing w:line="560" w:lineRule="exact"/>
        <w:ind w:firstLine="643" w:firstLineChars="200"/>
        <w:rPr>
          <w:rFonts w:ascii="宋体" w:hAnsi="宋体" w:cs="宋体"/>
          <w:kern w:val="0"/>
          <w:sz w:val="32"/>
          <w:szCs w:val="32"/>
        </w:rPr>
      </w:pPr>
      <w:r>
        <w:rPr>
          <w:rFonts w:hint="eastAsia" w:ascii="宋体" w:hAnsi="宋体" w:cs="仿宋_GB2312"/>
          <w:b/>
          <w:bCs/>
          <w:kern w:val="0"/>
          <w:sz w:val="32"/>
          <w:szCs w:val="32"/>
          <w:shd w:val="clear" w:color="auto" w:fill="FFFFFF"/>
        </w:rPr>
        <w:t>实施时间：</w:t>
      </w:r>
      <w:r>
        <w:rPr>
          <w:rFonts w:hint="eastAsia" w:ascii="宋体" w:hAnsi="宋体" w:cs="宋体"/>
          <w:kern w:val="0"/>
          <w:sz w:val="32"/>
          <w:szCs w:val="32"/>
        </w:rPr>
        <w:t>2023年1月-----2023年10月31日</w:t>
      </w:r>
    </w:p>
    <w:p>
      <w:pPr>
        <w:widowControl/>
        <w:adjustRightInd w:val="0"/>
        <w:snapToGrid w:val="0"/>
        <w:spacing w:line="560" w:lineRule="exact"/>
        <w:ind w:firstLine="643" w:firstLineChars="200"/>
        <w:rPr>
          <w:rFonts w:ascii="宋体" w:hAnsi="宋体" w:cs="宋体"/>
          <w:kern w:val="0"/>
          <w:sz w:val="32"/>
          <w:szCs w:val="32"/>
        </w:rPr>
      </w:pPr>
      <w:r>
        <w:rPr>
          <w:rFonts w:hint="eastAsia" w:ascii="宋体" w:hAnsi="宋体" w:cs="仿宋_GB2312"/>
          <w:b/>
          <w:bCs/>
          <w:kern w:val="0"/>
          <w:sz w:val="32"/>
          <w:szCs w:val="32"/>
          <w:shd w:val="clear" w:color="auto" w:fill="FFFFFF"/>
        </w:rPr>
        <w:t>监管单位：</w:t>
      </w:r>
      <w:r>
        <w:rPr>
          <w:rFonts w:hint="eastAsia" w:ascii="宋体" w:hAnsi="宋体" w:cs="宋体"/>
          <w:kern w:val="0"/>
          <w:sz w:val="32"/>
          <w:szCs w:val="32"/>
        </w:rPr>
        <w:t>博兴街道办事处民生保障办公室</w:t>
      </w:r>
    </w:p>
    <w:p>
      <w:pPr>
        <w:widowControl/>
        <w:jc w:val="left"/>
        <w:rPr>
          <w:sz w:val="32"/>
          <w:szCs w:val="32"/>
        </w:rPr>
      </w:pPr>
      <w:r>
        <w:rPr>
          <w:sz w:val="32"/>
          <w:szCs w:val="32"/>
        </w:rPr>
        <w:br w:type="page"/>
      </w:r>
    </w:p>
    <w:p>
      <w:pPr>
        <w:pStyle w:val="2"/>
      </w:pPr>
      <w:bookmarkStart w:id="2" w:name="_Toc124778601"/>
      <w:r>
        <w:rPr>
          <w:rFonts w:hint="eastAsia"/>
        </w:rPr>
        <w:t>项目二：“博兴一家亲</w:t>
      </w:r>
      <w:r>
        <w:rPr>
          <w:rFonts w:hint="eastAsia" w:ascii="宋体" w:hAnsi="宋体"/>
        </w:rPr>
        <w:t>•</w:t>
      </w:r>
      <w:r>
        <w:rPr>
          <w:rFonts w:hint="eastAsia"/>
        </w:rPr>
        <w:t>德治促和谐”项目说明书</w:t>
      </w:r>
      <w:bookmarkEnd w:id="2"/>
    </w:p>
    <w:p>
      <w:pPr>
        <w:pStyle w:val="10"/>
        <w:adjustRightInd w:val="0"/>
        <w:snapToGrid w:val="0"/>
        <w:spacing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项目名称：“博兴一家亲</w:t>
      </w:r>
      <w:r>
        <w:rPr>
          <w:rFonts w:hint="eastAsia"/>
        </w:rPr>
        <w:t>•</w:t>
      </w:r>
      <w:r>
        <w:rPr>
          <w:rFonts w:hint="eastAsia" w:cs="仿宋_GB2312"/>
          <w:b/>
          <w:bCs/>
          <w:sz w:val="32"/>
          <w:szCs w:val="32"/>
          <w:shd w:val="clear" w:color="auto" w:fill="FFFFFF"/>
        </w:rPr>
        <w:t>德治促和谐”</w:t>
      </w:r>
    </w:p>
    <w:p>
      <w:pPr>
        <w:pStyle w:val="10"/>
        <w:adjustRightInd w:val="0"/>
        <w:snapToGrid w:val="0"/>
        <w:spacing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项目描述：</w:t>
      </w:r>
    </w:p>
    <w:p>
      <w:pPr>
        <w:pStyle w:val="10"/>
        <w:adjustRightInd w:val="0"/>
        <w:snapToGrid w:val="0"/>
        <w:spacing w:line="560" w:lineRule="exact"/>
        <w:ind w:firstLine="640" w:firstLineChars="200"/>
        <w:jc w:val="both"/>
        <w:rPr>
          <w:rFonts w:cs="仿宋_GB2312"/>
          <w:bCs/>
          <w:sz w:val="32"/>
          <w:szCs w:val="32"/>
          <w:shd w:val="clear" w:color="auto" w:fill="FFFFFF"/>
        </w:rPr>
      </w:pPr>
      <w:r>
        <w:rPr>
          <w:rFonts w:hint="eastAsia" w:cs="仿宋_GB2312"/>
          <w:bCs/>
          <w:sz w:val="32"/>
          <w:szCs w:val="32"/>
          <w:shd w:val="clear" w:color="auto" w:fill="FFFFFF"/>
        </w:rPr>
        <w:t>项目将街道辖区内妇女儿童、残障人士、老年人以及家庭作为服务对象，建立以“党建引领”为核心，以社区为平台、以社会组织为载体、以社会工作者为支撑、以社区志愿者为辅助、社区公益慈善资源为补充、线上+线下活动为依托的“博兴一家亲，德治促和谐”社区服务平台。并在博兴街道范围内有计划地开展整体性服务。</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（一）为博兴街道女性群体搭建服务平台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1、一日工作坊</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在节日期间通过开展多项活动，让居民了解关于女性健康、母婴健康、生殖健康等知识，关爱女性健康，守护家庭幸福生活。服务次数不少于3次，每次服务人数不少于50位。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2、家庭阅读计划</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以家庭成员心理健康、饮食健康和正确处理家庭关系为主题，服务次数不少于2次，每次服务人数不少于50位。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3、法律法规讲座。</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 xml:space="preserve"> “7.11世界人口日”开展法律法规讲座活动，不少于三个主题。服务次数1次，服务人数不少于50位。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（二）为博兴街道残障人士搭建服务平台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1、组织开展全国爱耳日宣传活动1次，服务人数不少于50位。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2、组织开展全国助残日慰问活动1次，服务人数不少于25位。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3、组织开展全国残疾预防日义诊活动1次，服务人数不少于50位。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4.助残相关法律讲座一场，服务人数不少于50位。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（三）为博兴街道社区居民搭建社会公益活动服务平台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组织开展“世界献血者日”宣传活动1次，通过宣传在15-55岁城市居民中，提升无偿献血知晓率达到85%以上。服务人数不少于100位。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（四）为博兴街道老年人搭建服务平台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1、专题健康知识讲座一场，服务人数不少于30位。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2、养生功法讲座一场，服务人数不少于30位。</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3、义诊+体检报告解读活动一场，服务人数不少于50位。</w:t>
      </w:r>
    </w:p>
    <w:p>
      <w:pPr>
        <w:pStyle w:val="10"/>
        <w:adjustRightInd w:val="0"/>
        <w:snapToGrid w:val="0"/>
        <w:spacing w:before="0" w:beforeAutospacing="0" w:after="0" w:afterAutospacing="0" w:line="560" w:lineRule="exact"/>
        <w:ind w:firstLine="643" w:firstLineChars="200"/>
        <w:jc w:val="both"/>
        <w:rPr>
          <w:rFonts w:cs="仿宋_GB2312"/>
          <w:bCs/>
          <w:sz w:val="32"/>
          <w:szCs w:val="32"/>
          <w:shd w:val="clear" w:color="auto" w:fill="FFFFFF"/>
        </w:rPr>
      </w:pPr>
      <w:r>
        <w:rPr>
          <w:rFonts w:hint="eastAsia" w:cs="仿宋_GB2312"/>
          <w:b/>
          <w:bCs/>
          <w:sz w:val="32"/>
          <w:szCs w:val="32"/>
          <w:shd w:val="clear" w:color="auto" w:fill="FFFFFF"/>
        </w:rPr>
        <w:t>服务要求：</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1、要与需求部门充分沟通，对四大平台的活动进行专业设计和管理，要做出特色，打造品牌。</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2、做好前期的宣传工作，以保证参与活动的人数要求，扩大活动的影响面。</w:t>
      </w:r>
    </w:p>
    <w:p>
      <w:pPr>
        <w:widowControl/>
        <w:shd w:val="clear" w:color="auto" w:fill="FFFFFF"/>
        <w:adjustRightInd w:val="0"/>
        <w:snapToGrid w:val="0"/>
        <w:spacing w:line="560" w:lineRule="exact"/>
        <w:ind w:firstLine="640" w:firstLineChars="200"/>
        <w:rPr>
          <w:sz w:val="32"/>
          <w:szCs w:val="32"/>
        </w:rPr>
      </w:pPr>
      <w:r>
        <w:rPr>
          <w:rFonts w:hint="eastAsia" w:ascii="宋体" w:hAnsi="宋体" w:cs="宋体"/>
          <w:kern w:val="0"/>
          <w:sz w:val="32"/>
          <w:szCs w:val="32"/>
        </w:rPr>
        <w:t>3、上述各项活动要吸纳</w:t>
      </w:r>
      <w:r>
        <w:rPr>
          <w:rFonts w:hint="eastAsia"/>
          <w:sz w:val="32"/>
          <w:szCs w:val="32"/>
        </w:rPr>
        <w:t>社区草根组织和志愿者参与</w:t>
      </w:r>
      <w:r>
        <w:rPr>
          <w:rFonts w:hint="eastAsia" w:ascii="宋体" w:hAnsi="宋体" w:cs="宋体"/>
          <w:kern w:val="0"/>
          <w:sz w:val="32"/>
          <w:szCs w:val="32"/>
        </w:rPr>
        <w:t>。</w:t>
      </w:r>
    </w:p>
    <w:p>
      <w:pPr>
        <w:pStyle w:val="10"/>
        <w:adjustRightInd w:val="0"/>
        <w:snapToGrid w:val="0"/>
        <w:spacing w:beforeAutospacing="0" w:afterAutospacing="0"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服务对象：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bCs/>
          <w:sz w:val="32"/>
          <w:szCs w:val="32"/>
          <w:shd w:val="clear" w:color="auto" w:fill="FFFFFF"/>
        </w:rPr>
        <w:t>博兴街道</w:t>
      </w:r>
      <w:r>
        <w:rPr>
          <w:rFonts w:hint="eastAsia"/>
          <w:sz w:val="32"/>
          <w:szCs w:val="32"/>
        </w:rPr>
        <w:t>辖区内社区居民。</w:t>
      </w:r>
    </w:p>
    <w:p>
      <w:pPr>
        <w:pStyle w:val="10"/>
        <w:adjustRightInd w:val="0"/>
        <w:snapToGrid w:val="0"/>
        <w:spacing w:before="0" w:beforeAutospacing="0" w:after="0" w:afterAutospacing="0"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预期效果：</w:t>
      </w:r>
    </w:p>
    <w:p>
      <w:pPr>
        <w:pStyle w:val="10"/>
        <w:adjustRightInd w:val="0"/>
        <w:snapToGrid w:val="0"/>
        <w:spacing w:beforeAutospacing="0" w:afterAutospacing="0" w:line="560" w:lineRule="exact"/>
        <w:ind w:firstLine="640" w:firstLineChars="200"/>
        <w:jc w:val="both"/>
        <w:rPr>
          <w:sz w:val="32"/>
          <w:szCs w:val="32"/>
        </w:rPr>
      </w:pPr>
      <w:r>
        <w:rPr>
          <w:rFonts w:hint="eastAsia"/>
          <w:sz w:val="32"/>
          <w:szCs w:val="32"/>
        </w:rPr>
        <w:t>面向妇女儿童、残障人士、老年人家庭等特殊群体搭建交流平台，提供交流服务，解决特殊群体的社区融入难题，提升“德治促和谐”的工作实效，围绕“德治”理念打造街道一级的特色文化品牌。</w:t>
      </w:r>
    </w:p>
    <w:p>
      <w:pPr>
        <w:pStyle w:val="10"/>
        <w:adjustRightInd w:val="0"/>
        <w:snapToGrid w:val="0"/>
        <w:spacing w:beforeAutospacing="0" w:afterAutospacing="0" w:line="560" w:lineRule="exact"/>
        <w:ind w:firstLine="643" w:firstLineChars="200"/>
        <w:jc w:val="both"/>
        <w:rPr>
          <w:sz w:val="32"/>
          <w:szCs w:val="32"/>
        </w:rPr>
      </w:pPr>
      <w:r>
        <w:rPr>
          <w:rFonts w:hint="eastAsia" w:cs="仿宋_GB2312"/>
          <w:b/>
          <w:bCs/>
          <w:sz w:val="32"/>
          <w:szCs w:val="32"/>
          <w:shd w:val="clear" w:color="auto" w:fill="FFFFFF"/>
        </w:rPr>
        <w:t>实施时间：</w:t>
      </w:r>
      <w:r>
        <w:rPr>
          <w:rFonts w:hint="eastAsia" w:cs="仿宋_GB2312"/>
          <w:bCs/>
          <w:sz w:val="32"/>
          <w:szCs w:val="32"/>
          <w:shd w:val="clear" w:color="auto" w:fill="FFFFFF"/>
        </w:rPr>
        <w:t>2023年1月-----2023年10月31日</w:t>
      </w:r>
    </w:p>
    <w:p>
      <w:pPr>
        <w:pStyle w:val="10"/>
        <w:adjustRightInd w:val="0"/>
        <w:snapToGrid w:val="0"/>
        <w:spacing w:beforeAutospacing="0" w:afterAutospacing="0" w:line="560" w:lineRule="exact"/>
        <w:ind w:firstLine="643" w:firstLineChars="200"/>
        <w:jc w:val="both"/>
        <w:rPr>
          <w:sz w:val="32"/>
          <w:szCs w:val="32"/>
        </w:rPr>
      </w:pPr>
      <w:r>
        <w:rPr>
          <w:rFonts w:hint="eastAsia" w:cs="仿宋_GB2312"/>
          <w:b/>
          <w:bCs/>
          <w:sz w:val="32"/>
          <w:szCs w:val="32"/>
          <w:shd w:val="clear" w:color="auto" w:fill="FFFFFF"/>
        </w:rPr>
        <w:t>监管单位：</w:t>
      </w:r>
      <w:r>
        <w:rPr>
          <w:rFonts w:hint="eastAsia"/>
          <w:sz w:val="32"/>
          <w:szCs w:val="32"/>
        </w:rPr>
        <w:t>博兴街道办事处民生保障办公室</w:t>
      </w:r>
    </w:p>
    <w:p>
      <w:pPr>
        <w:pStyle w:val="10"/>
        <w:adjustRightInd w:val="0"/>
        <w:snapToGrid w:val="0"/>
        <w:spacing w:beforeAutospacing="0" w:afterAutospacing="0" w:line="560" w:lineRule="exact"/>
        <w:ind w:firstLine="640" w:firstLineChars="200"/>
        <w:jc w:val="both"/>
        <w:rPr>
          <w:sz w:val="32"/>
          <w:szCs w:val="32"/>
        </w:rPr>
      </w:pPr>
    </w:p>
    <w:p>
      <w:pPr>
        <w:pStyle w:val="10"/>
        <w:adjustRightInd w:val="0"/>
        <w:snapToGrid w:val="0"/>
        <w:spacing w:beforeAutospacing="0" w:afterAutospacing="0" w:line="560" w:lineRule="exact"/>
        <w:ind w:firstLine="640" w:firstLineChars="200"/>
        <w:jc w:val="both"/>
        <w:rPr>
          <w:sz w:val="32"/>
          <w:szCs w:val="32"/>
        </w:rPr>
      </w:pPr>
    </w:p>
    <w:p>
      <w:pPr>
        <w:pStyle w:val="10"/>
        <w:adjustRightInd w:val="0"/>
        <w:snapToGrid w:val="0"/>
        <w:spacing w:beforeAutospacing="0" w:afterAutospacing="0" w:line="560" w:lineRule="exact"/>
        <w:ind w:firstLine="640" w:firstLineChars="200"/>
        <w:jc w:val="both"/>
        <w:rPr>
          <w:sz w:val="32"/>
          <w:szCs w:val="32"/>
        </w:rPr>
      </w:pPr>
    </w:p>
    <w:p>
      <w:pPr>
        <w:pStyle w:val="10"/>
        <w:adjustRightInd w:val="0"/>
        <w:snapToGrid w:val="0"/>
        <w:spacing w:beforeAutospacing="0" w:afterAutospacing="0" w:line="560" w:lineRule="exact"/>
        <w:ind w:firstLine="640" w:firstLineChars="200"/>
        <w:jc w:val="both"/>
        <w:rPr>
          <w:sz w:val="32"/>
          <w:szCs w:val="32"/>
        </w:rPr>
      </w:pPr>
    </w:p>
    <w:p>
      <w:pPr>
        <w:widowControl/>
        <w:jc w:val="left"/>
        <w:rPr>
          <w:rFonts w:ascii="宋体" w:hAnsi="宋体" w:cs="宋体"/>
          <w:kern w:val="0"/>
          <w:sz w:val="32"/>
          <w:szCs w:val="32"/>
        </w:rPr>
      </w:pPr>
      <w:r>
        <w:rPr>
          <w:sz w:val="32"/>
          <w:szCs w:val="32"/>
        </w:rPr>
        <w:br w:type="page"/>
      </w:r>
    </w:p>
    <w:p>
      <w:pPr>
        <w:pStyle w:val="2"/>
      </w:pPr>
      <w:bookmarkStart w:id="3" w:name="_Toc124778602"/>
      <w:r>
        <w:rPr>
          <w:rFonts w:hint="eastAsia"/>
        </w:rPr>
        <w:t>项目三：“为家长充电</w:t>
      </w:r>
      <w:r>
        <w:rPr>
          <w:rFonts w:hint="eastAsia" w:ascii="宋体" w:hAnsi="宋体"/>
        </w:rPr>
        <w:t>•</w:t>
      </w:r>
      <w:r>
        <w:rPr>
          <w:rFonts w:hint="eastAsia"/>
        </w:rPr>
        <w:t>为孩子护航”项目说明书</w:t>
      </w:r>
      <w:bookmarkEnd w:id="3"/>
    </w:p>
    <w:p>
      <w:pPr>
        <w:pStyle w:val="10"/>
        <w:adjustRightInd w:val="0"/>
        <w:snapToGrid w:val="0"/>
        <w:spacing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项目名称：“为家长充电</w:t>
      </w:r>
      <w:r>
        <w:rPr>
          <w:rFonts w:hint="eastAsia"/>
        </w:rPr>
        <w:t>•</w:t>
      </w:r>
      <w:r>
        <w:rPr>
          <w:rFonts w:hint="eastAsia" w:cs="仿宋_GB2312"/>
          <w:b/>
          <w:bCs/>
          <w:sz w:val="32"/>
          <w:szCs w:val="32"/>
          <w:shd w:val="clear" w:color="auto" w:fill="FFFFFF"/>
        </w:rPr>
        <w:t>为孩子护航”</w:t>
      </w:r>
    </w:p>
    <w:p>
      <w:pPr>
        <w:pStyle w:val="10"/>
        <w:adjustRightInd w:val="0"/>
        <w:snapToGrid w:val="0"/>
        <w:spacing w:line="560" w:lineRule="exact"/>
        <w:ind w:firstLine="643" w:firstLineChars="200"/>
        <w:jc w:val="both"/>
        <w:rPr>
          <w:rFonts w:cs="仿宋_GB2312"/>
          <w:b/>
          <w:bCs/>
          <w:sz w:val="32"/>
          <w:szCs w:val="32"/>
          <w:shd w:val="clear" w:color="auto" w:fill="FFFFFF"/>
        </w:rPr>
      </w:pPr>
      <w:r>
        <w:rPr>
          <w:rFonts w:hint="eastAsia" w:cs="仿宋_GB2312"/>
          <w:b/>
          <w:bCs/>
          <w:sz w:val="32"/>
          <w:szCs w:val="32"/>
          <w:shd w:val="clear" w:color="auto" w:fill="FFFFFF"/>
        </w:rPr>
        <w:t>项目描述：</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项目通过在博兴街道所辖赢海庄园、观海苑、中芯花园、亦城茗苑、博客雅苑、通泰文园、科创家园、亦城景园、汀塘家园等社区建立家长学校，以辖区单位代表、社区组织代表等建立支持网络，为青少年打造良好的社区成长环境，辅助各类教育课堂和各类活动，为家长开通各类课堂及时“充电”，提升家长家庭教育水平，开展适合各类青少年的活动，为孩子成长保驾护航，促进儿童健康成长。</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1、线上直播课：围绕引导家长尊重孩子的需求和尊重孩子人格健康为主题开设课程。每次服务不少于80人，总计活动不少于20次，服务总人数不少于1600人次。</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2、至少开展三次家长学校大舞台活动（河西区2次，河东区1次）。通过青少年文艺汇演、亲子互动问答、优秀家庭评选等方式，将家长学校深入推广。每次服务不少于150人，总计活动3次，服务不少于450人次。</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3、在教师节以感谢父母教育为主题开展活动。每个社区1次活动，每次服务不少于50人，总计服务9次，服务人数450人次。</w:t>
      </w:r>
    </w:p>
    <w:p>
      <w:pPr>
        <w:widowControl/>
        <w:shd w:val="clear" w:color="auto" w:fill="FFFFFF"/>
        <w:adjustRightInd w:val="0"/>
        <w:snapToGrid w:val="0"/>
        <w:spacing w:line="560" w:lineRule="exact"/>
        <w:ind w:firstLine="643" w:firstLineChars="200"/>
        <w:rPr>
          <w:rFonts w:ascii="宋体" w:hAnsi="宋体" w:cs="仿宋_GB2312"/>
          <w:b/>
          <w:sz w:val="32"/>
          <w:szCs w:val="32"/>
        </w:rPr>
      </w:pPr>
      <w:r>
        <w:rPr>
          <w:rFonts w:hint="eastAsia" w:ascii="宋体" w:hAnsi="宋体" w:cs="仿宋_GB2312"/>
          <w:b/>
          <w:sz w:val="32"/>
          <w:szCs w:val="32"/>
        </w:rPr>
        <w:t>服务要求：</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1、要与需求部门充分沟通，细化上述各项活动的服务规模、服务社区、服务人数等，做好前期的宣传工作，以保证参与活动的人数要求，扩大活动的影响面。</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2、项目团队中要有教育专业背景人员，包括办学经历和相关资历。</w:t>
      </w:r>
    </w:p>
    <w:p>
      <w:pPr>
        <w:widowControl/>
        <w:shd w:val="clear" w:color="auto" w:fill="FFFFFF"/>
        <w:adjustRightInd w:val="0"/>
        <w:snapToGrid w:val="0"/>
        <w:spacing w:line="560" w:lineRule="exact"/>
        <w:ind w:firstLine="640" w:firstLineChars="200"/>
        <w:rPr>
          <w:sz w:val="32"/>
          <w:szCs w:val="32"/>
        </w:rPr>
      </w:pPr>
      <w:r>
        <w:rPr>
          <w:rFonts w:hint="eastAsia" w:ascii="宋体" w:hAnsi="宋体" w:cs="仿宋_GB2312"/>
          <w:sz w:val="32"/>
          <w:szCs w:val="32"/>
        </w:rPr>
        <w:t>3、要吸纳</w:t>
      </w:r>
      <w:r>
        <w:rPr>
          <w:rFonts w:hint="eastAsia"/>
          <w:sz w:val="32"/>
          <w:szCs w:val="32"/>
        </w:rPr>
        <w:t>社区草根组织和志愿者参与。</w:t>
      </w:r>
    </w:p>
    <w:p>
      <w:pPr>
        <w:pStyle w:val="10"/>
        <w:adjustRightInd w:val="0"/>
        <w:snapToGrid w:val="0"/>
        <w:spacing w:beforeAutospacing="0" w:afterAutospacing="0" w:line="560" w:lineRule="exact"/>
        <w:ind w:firstLine="643" w:firstLineChars="200"/>
        <w:jc w:val="both"/>
        <w:rPr>
          <w:rFonts w:ascii="Calibri" w:hAnsi="Calibri"/>
          <w:b/>
          <w:bCs/>
          <w:kern w:val="2"/>
          <w:sz w:val="32"/>
          <w:szCs w:val="32"/>
          <w:shd w:val="clear" w:color="auto" w:fill="FFFFFF"/>
        </w:rPr>
      </w:pPr>
      <w:r>
        <w:rPr>
          <w:rFonts w:hint="eastAsia" w:ascii="Calibri" w:hAnsi="Calibri"/>
          <w:b/>
          <w:bCs/>
          <w:kern w:val="2"/>
          <w:sz w:val="32"/>
          <w:szCs w:val="32"/>
          <w:shd w:val="clear" w:color="auto" w:fill="FFFFFF"/>
        </w:rPr>
        <w:t>服务对象：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bCs/>
          <w:sz w:val="32"/>
          <w:szCs w:val="32"/>
          <w:shd w:val="clear" w:color="auto" w:fill="FFFFFF"/>
        </w:rPr>
        <w:t>博兴街道</w:t>
      </w:r>
      <w:r>
        <w:rPr>
          <w:rFonts w:hint="eastAsia"/>
          <w:sz w:val="32"/>
          <w:szCs w:val="32"/>
        </w:rPr>
        <w:t>辖区内社区居民。</w:t>
      </w:r>
    </w:p>
    <w:p>
      <w:pPr>
        <w:widowControl/>
        <w:shd w:val="clear" w:color="auto" w:fill="FFFFFF"/>
        <w:adjustRightInd w:val="0"/>
        <w:snapToGrid w:val="0"/>
        <w:spacing w:line="560" w:lineRule="exact"/>
        <w:ind w:firstLine="643" w:firstLineChars="200"/>
        <w:rPr>
          <w:rFonts w:cs="宋体"/>
          <w:b/>
          <w:bCs/>
          <w:sz w:val="32"/>
          <w:szCs w:val="32"/>
          <w:shd w:val="clear" w:color="auto" w:fill="FFFFFF"/>
        </w:rPr>
      </w:pPr>
      <w:r>
        <w:rPr>
          <w:rFonts w:hint="eastAsia" w:cs="宋体"/>
          <w:b/>
          <w:bCs/>
          <w:sz w:val="32"/>
          <w:szCs w:val="32"/>
          <w:shd w:val="clear" w:color="auto" w:fill="FFFFFF"/>
        </w:rPr>
        <w:t>预期效果：</w:t>
      </w:r>
    </w:p>
    <w:p>
      <w:pPr>
        <w:widowControl/>
        <w:shd w:val="clear" w:color="auto" w:fill="FFFFFF"/>
        <w:adjustRightInd w:val="0"/>
        <w:snapToGrid w:val="0"/>
        <w:spacing w:line="560" w:lineRule="exact"/>
        <w:ind w:firstLine="640" w:firstLineChars="200"/>
        <w:rPr>
          <w:rFonts w:ascii="宋体" w:hAnsi="宋体" w:cs="仿宋_GB2312"/>
          <w:sz w:val="32"/>
          <w:szCs w:val="32"/>
        </w:rPr>
      </w:pPr>
      <w:r>
        <w:rPr>
          <w:rFonts w:hint="eastAsia" w:ascii="宋体" w:hAnsi="宋体" w:cs="仿宋_GB2312"/>
          <w:sz w:val="32"/>
          <w:szCs w:val="32"/>
        </w:rPr>
        <w:t>帮助家长正确面对“家庭教育”中的困惑和难题，提高家长素质，树立良好家风，促进家长与孩子的共同成长，为青少年打造良好的社区成长环境。</w:t>
      </w:r>
    </w:p>
    <w:p>
      <w:pPr>
        <w:pStyle w:val="10"/>
        <w:adjustRightInd w:val="0"/>
        <w:snapToGrid w:val="0"/>
        <w:spacing w:beforeAutospacing="0" w:afterAutospacing="0" w:line="560" w:lineRule="exact"/>
        <w:ind w:firstLine="643" w:firstLineChars="200"/>
        <w:jc w:val="both"/>
        <w:rPr>
          <w:rFonts w:cs="仿宋_GB2312"/>
          <w:kern w:val="2"/>
          <w:sz w:val="32"/>
          <w:szCs w:val="32"/>
        </w:rPr>
      </w:pPr>
      <w:r>
        <w:rPr>
          <w:rFonts w:hint="eastAsia" w:ascii="Calibri" w:hAnsi="Calibri"/>
          <w:b/>
          <w:bCs/>
          <w:kern w:val="2"/>
          <w:sz w:val="32"/>
          <w:szCs w:val="32"/>
          <w:shd w:val="clear" w:color="auto" w:fill="FFFFFF"/>
        </w:rPr>
        <w:t>实施时间：</w:t>
      </w:r>
      <w:r>
        <w:rPr>
          <w:rFonts w:hint="eastAsia" w:cs="仿宋_GB2312"/>
          <w:kern w:val="2"/>
          <w:sz w:val="32"/>
          <w:szCs w:val="32"/>
        </w:rPr>
        <w:t>2023年1月-----2023年10月31日</w:t>
      </w:r>
    </w:p>
    <w:p>
      <w:pPr>
        <w:pStyle w:val="10"/>
        <w:adjustRightInd w:val="0"/>
        <w:snapToGrid w:val="0"/>
        <w:spacing w:beforeAutospacing="0" w:afterAutospacing="0" w:line="560" w:lineRule="exact"/>
        <w:ind w:firstLine="643" w:firstLineChars="200"/>
        <w:jc w:val="both"/>
        <w:rPr>
          <w:rFonts w:cs="仿宋_GB2312"/>
          <w:kern w:val="2"/>
          <w:sz w:val="32"/>
          <w:szCs w:val="32"/>
        </w:rPr>
      </w:pPr>
      <w:r>
        <w:rPr>
          <w:rFonts w:hint="eastAsia" w:ascii="Calibri" w:hAnsi="Calibri"/>
          <w:b/>
          <w:bCs/>
          <w:kern w:val="2"/>
          <w:sz w:val="32"/>
          <w:szCs w:val="32"/>
          <w:shd w:val="clear" w:color="auto" w:fill="FFFFFF"/>
        </w:rPr>
        <w:t>监管单位：</w:t>
      </w:r>
      <w:r>
        <w:rPr>
          <w:rFonts w:hint="eastAsia"/>
          <w:sz w:val="32"/>
          <w:szCs w:val="32"/>
        </w:rPr>
        <w:t>博兴街道办事处党群工作办公室</w:t>
      </w: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10"/>
        <w:adjustRightInd w:val="0"/>
        <w:snapToGrid w:val="0"/>
        <w:spacing w:beforeAutospacing="0" w:afterAutospacing="0" w:line="560" w:lineRule="exact"/>
        <w:ind w:firstLine="640" w:firstLineChars="200"/>
        <w:jc w:val="both"/>
        <w:rPr>
          <w:rFonts w:cs="仿宋_GB2312"/>
          <w:kern w:val="2"/>
          <w:sz w:val="32"/>
          <w:szCs w:val="32"/>
        </w:rPr>
      </w:pPr>
    </w:p>
    <w:p>
      <w:pPr>
        <w:pStyle w:val="2"/>
        <w:spacing w:line="360" w:lineRule="auto"/>
      </w:pPr>
      <w:bookmarkStart w:id="4" w:name="_Toc21959033"/>
      <w:bookmarkStart w:id="5" w:name="_Toc124778603"/>
      <w:r>
        <w:rPr>
          <w:rFonts w:hint="eastAsia"/>
        </w:rPr>
        <w:t>项目四：“应急救援服务</w:t>
      </w:r>
      <w:bookmarkEnd w:id="4"/>
      <w:r>
        <w:rPr>
          <w:rFonts w:hint="eastAsia"/>
        </w:rPr>
        <w:t>”项目说明书</w:t>
      </w:r>
      <w:bookmarkEnd w:id="5"/>
    </w:p>
    <w:p>
      <w:pPr>
        <w:pStyle w:val="10"/>
        <w:adjustRightInd w:val="0"/>
        <w:snapToGrid w:val="0"/>
        <w:spacing w:line="360" w:lineRule="auto"/>
        <w:ind w:firstLine="643" w:firstLineChars="200"/>
        <w:jc w:val="both"/>
        <w:rPr>
          <w:b/>
          <w:bCs/>
          <w:sz w:val="32"/>
          <w:szCs w:val="32"/>
          <w:shd w:val="clear" w:color="auto" w:fill="FFFFFF"/>
        </w:rPr>
      </w:pPr>
      <w:r>
        <w:rPr>
          <w:rFonts w:hint="eastAsia"/>
          <w:b/>
          <w:bCs/>
          <w:sz w:val="32"/>
          <w:szCs w:val="32"/>
          <w:shd w:val="clear" w:color="auto" w:fill="FFFFFF"/>
        </w:rPr>
        <w:t>项目名称：“应急救援服务”</w:t>
      </w:r>
    </w:p>
    <w:p>
      <w:pPr>
        <w:pStyle w:val="10"/>
        <w:adjustRightInd w:val="0"/>
        <w:snapToGrid w:val="0"/>
        <w:spacing w:line="360" w:lineRule="auto"/>
        <w:ind w:firstLine="643" w:firstLineChars="200"/>
        <w:jc w:val="both"/>
        <w:rPr>
          <w:b/>
          <w:bCs/>
          <w:sz w:val="32"/>
          <w:szCs w:val="32"/>
          <w:shd w:val="clear" w:color="auto" w:fill="FFFFFF"/>
        </w:rPr>
      </w:pPr>
      <w:r>
        <w:rPr>
          <w:rFonts w:hint="eastAsia"/>
          <w:b/>
          <w:bCs/>
          <w:sz w:val="32"/>
          <w:szCs w:val="32"/>
          <w:shd w:val="clear" w:color="auto" w:fill="FFFFFF"/>
        </w:rPr>
        <w:t>项目描述：</w:t>
      </w:r>
    </w:p>
    <w:p>
      <w:pPr>
        <w:widowControl/>
        <w:shd w:val="clear" w:color="auto" w:fill="FFFFFF"/>
        <w:adjustRightInd w:val="0"/>
        <w:snapToGrid w:val="0"/>
        <w:spacing w:line="360" w:lineRule="auto"/>
        <w:ind w:firstLine="640" w:firstLineChars="200"/>
        <w:rPr>
          <w:rFonts w:cs="宋体"/>
          <w:bCs/>
          <w:sz w:val="32"/>
          <w:szCs w:val="32"/>
          <w:shd w:val="clear" w:color="auto" w:fill="FFFFFF"/>
        </w:rPr>
      </w:pPr>
      <w:r>
        <w:rPr>
          <w:rFonts w:hint="eastAsia" w:cs="宋体"/>
          <w:bCs/>
          <w:sz w:val="32"/>
          <w:szCs w:val="32"/>
          <w:shd w:val="clear" w:color="auto" w:fill="FFFFFF"/>
        </w:rPr>
        <w:t>开展“应急救援服务”项目的主要任务是进行防汛演练及备勤，即适时组织居民开展防汛演练，学习避灾防灾知识；完善并训练一支街道级应急救援志愿人员队伍，进入汛期时根据天气情况对辖区重点区域进行值守。遇重大暴雨恶劣天气依托应急队伍、应急志愿者队伍为辖区提供应急救援服务，保障辖区内人民群众财产安全。</w:t>
      </w:r>
    </w:p>
    <w:p>
      <w:pPr>
        <w:widowControl/>
        <w:shd w:val="clear" w:color="auto" w:fill="FFFFFF"/>
        <w:adjustRightInd w:val="0"/>
        <w:snapToGrid w:val="0"/>
        <w:spacing w:line="560" w:lineRule="exact"/>
        <w:ind w:firstLine="640" w:firstLineChars="200"/>
        <w:rPr>
          <w:rFonts w:cs="宋体"/>
          <w:bCs/>
          <w:sz w:val="32"/>
          <w:szCs w:val="32"/>
          <w:shd w:val="clear" w:color="auto" w:fill="FFFFFF"/>
        </w:rPr>
      </w:pPr>
      <w:r>
        <w:rPr>
          <w:rFonts w:hint="eastAsia" w:cs="宋体"/>
          <w:bCs/>
          <w:sz w:val="32"/>
          <w:szCs w:val="32"/>
          <w:shd w:val="clear" w:color="auto" w:fill="FFFFFF"/>
        </w:rPr>
        <w:t>项目主要在博兴街道辖区赢海庄园社区开展，在汛期内对赢海庄园社区低洼地点巡视值守，配合社区、物业第一时间排除险情。防汛备勤活动不少于9天，直接服务10800人次。</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1、承接机构应具有相应的资质和能力，具有丰富的应急救援的实际经验，有能力承接辖区内各类组织与人员所遇的临时性突发事件的救援，能在第一时间到位并开展救援。</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2、针对汛期可能出现的各种危险做好</w:t>
      </w:r>
      <w:r>
        <w:rPr>
          <w:rFonts w:ascii="宋体" w:hAnsi="宋体" w:cs="宋体"/>
          <w:kern w:val="0"/>
          <w:sz w:val="32"/>
          <w:szCs w:val="32"/>
        </w:rPr>
        <w:t>应急预案</w:t>
      </w:r>
      <w:r>
        <w:rPr>
          <w:rFonts w:hint="eastAsia" w:ascii="宋体" w:hAnsi="宋体" w:cs="宋体"/>
          <w:kern w:val="0"/>
          <w:sz w:val="32"/>
          <w:szCs w:val="32"/>
        </w:rPr>
        <w:t>及</w:t>
      </w:r>
      <w:r>
        <w:rPr>
          <w:rFonts w:hint="eastAsia" w:cs="宋体"/>
          <w:bCs/>
          <w:sz w:val="32"/>
          <w:szCs w:val="32"/>
          <w:shd w:val="clear" w:color="auto" w:fill="FFFFFF"/>
        </w:rPr>
        <w:t>辖区重点区域的值守工作</w:t>
      </w:r>
      <w:r>
        <w:rPr>
          <w:rFonts w:hint="eastAsia" w:ascii="宋体" w:hAnsi="宋体" w:cs="宋体"/>
          <w:kern w:val="0"/>
          <w:sz w:val="32"/>
          <w:szCs w:val="32"/>
        </w:rPr>
        <w:t>。</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3、建立与</w:t>
      </w:r>
      <w:r>
        <w:rPr>
          <w:rFonts w:ascii="宋体" w:hAnsi="宋体" w:cs="宋体"/>
          <w:kern w:val="0"/>
          <w:sz w:val="32"/>
          <w:szCs w:val="32"/>
        </w:rPr>
        <w:t>落实</w:t>
      </w:r>
      <w:r>
        <w:rPr>
          <w:rFonts w:hint="eastAsia" w:ascii="宋体" w:hAnsi="宋体" w:cs="宋体"/>
          <w:kern w:val="0"/>
          <w:sz w:val="32"/>
          <w:szCs w:val="32"/>
        </w:rPr>
        <w:t>服务辖区有效的</w:t>
      </w:r>
      <w:r>
        <w:rPr>
          <w:rFonts w:ascii="宋体" w:hAnsi="宋体" w:cs="宋体"/>
          <w:kern w:val="0"/>
          <w:sz w:val="32"/>
          <w:szCs w:val="32"/>
        </w:rPr>
        <w:t>应急反应报警联络方式，为应急反应提供及时的应急反应支援措施</w:t>
      </w:r>
      <w:r>
        <w:rPr>
          <w:rFonts w:hint="eastAsia" w:ascii="宋体" w:hAnsi="宋体" w:cs="宋体"/>
          <w:kern w:val="0"/>
          <w:sz w:val="32"/>
          <w:szCs w:val="32"/>
        </w:rPr>
        <w:t>。</w:t>
      </w:r>
    </w:p>
    <w:p>
      <w:pPr>
        <w:adjustRightInd w:val="0"/>
        <w:snapToGrid w:val="0"/>
        <w:spacing w:line="560" w:lineRule="exact"/>
        <w:ind w:firstLine="640" w:firstLineChars="200"/>
        <w:rPr>
          <w:sz w:val="32"/>
          <w:szCs w:val="32"/>
        </w:rPr>
      </w:pPr>
      <w:r>
        <w:rPr>
          <w:rFonts w:hint="eastAsia"/>
          <w:sz w:val="32"/>
          <w:szCs w:val="32"/>
        </w:rPr>
        <w:t>4、培育社区应急救援草根组织或志愿者。</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bCs/>
          <w:sz w:val="32"/>
          <w:szCs w:val="32"/>
          <w:shd w:val="clear" w:color="auto" w:fill="FFFFFF"/>
        </w:rPr>
        <w:t>博兴街道</w:t>
      </w:r>
      <w:r>
        <w:rPr>
          <w:rFonts w:hint="eastAsia"/>
          <w:sz w:val="32"/>
          <w:szCs w:val="32"/>
        </w:rPr>
        <w:t>辖区内社区居民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1、本项目将组建街道级防灾减灾志愿服务队伍一支。</w:t>
      </w:r>
    </w:p>
    <w:p>
      <w:pPr>
        <w:widowControl/>
        <w:shd w:val="clear" w:color="auto" w:fill="FFFFFF"/>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提高大家的防灾减灾安全意识和安全技能，提高居民应对突发事件的自救互救能力，做到遇到地震、火灾、安全事故和发生特大暴雨、内涝等突发事件能第一时间本能的逃生和自救，从而减少伤害、挽救更多生命、保障自身安全。</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博兴街道办事处城市管理办公室</w:t>
      </w:r>
    </w:p>
    <w:p>
      <w:pPr>
        <w:widowControl/>
        <w:jc w:val="left"/>
        <w:rPr>
          <w:rFonts w:ascii="宋体" w:hAnsi="宋体" w:cs="宋体"/>
          <w:kern w:val="0"/>
          <w:sz w:val="32"/>
          <w:szCs w:val="32"/>
        </w:rPr>
      </w:pPr>
      <w:r>
        <w:rPr>
          <w:sz w:val="32"/>
          <w:szCs w:val="32"/>
        </w:rPr>
        <w:br w:type="page"/>
      </w:r>
    </w:p>
    <w:p>
      <w:pPr>
        <w:pStyle w:val="2"/>
      </w:pPr>
      <w:bookmarkStart w:id="6" w:name="_Toc124778604"/>
      <w:r>
        <w:rPr>
          <w:rFonts w:hint="eastAsia"/>
        </w:rPr>
        <w:t>项目五：“退役不退志</w:t>
      </w:r>
      <w:r>
        <w:rPr>
          <w:rFonts w:hint="eastAsia" w:ascii="宋体" w:hAnsi="宋体"/>
        </w:rPr>
        <w:t>•</w:t>
      </w:r>
      <w:r>
        <w:rPr>
          <w:rFonts w:hint="eastAsia"/>
        </w:rPr>
        <w:t>建功新博兴”项目说明书</w:t>
      </w:r>
      <w:bookmarkEnd w:id="6"/>
    </w:p>
    <w:p>
      <w:pPr>
        <w:pStyle w:val="10"/>
        <w:adjustRightInd w:val="0"/>
        <w:snapToGrid w:val="0"/>
        <w:spacing w:line="560" w:lineRule="exact"/>
        <w:rPr>
          <w:b/>
          <w:sz w:val="32"/>
          <w:szCs w:val="32"/>
        </w:rPr>
      </w:pPr>
      <w:r>
        <w:rPr>
          <w:rFonts w:hint="eastAsia"/>
          <w:b/>
          <w:sz w:val="32"/>
          <w:szCs w:val="32"/>
        </w:rPr>
        <w:t>项目名称：“退役不退志</w:t>
      </w:r>
      <w:r>
        <w:rPr>
          <w:rFonts w:hint="eastAsia"/>
        </w:rPr>
        <w:t>•</w:t>
      </w:r>
      <w:r>
        <w:rPr>
          <w:rFonts w:hint="eastAsia"/>
          <w:b/>
          <w:sz w:val="32"/>
          <w:szCs w:val="32"/>
        </w:rPr>
        <w:t>建功新博兴”</w:t>
      </w:r>
    </w:p>
    <w:p>
      <w:pPr>
        <w:pStyle w:val="10"/>
        <w:adjustRightInd w:val="0"/>
        <w:snapToGrid w:val="0"/>
        <w:spacing w:line="560" w:lineRule="exact"/>
        <w:jc w:val="both"/>
        <w:rPr>
          <w:b/>
          <w:sz w:val="32"/>
          <w:szCs w:val="32"/>
        </w:rPr>
      </w:pPr>
      <w:r>
        <w:rPr>
          <w:rFonts w:hint="eastAsia"/>
          <w:b/>
          <w:sz w:val="32"/>
          <w:szCs w:val="32"/>
        </w:rPr>
        <w:t>项目描述：</w:t>
      </w:r>
    </w:p>
    <w:p>
      <w:pPr>
        <w:pStyle w:val="10"/>
        <w:adjustRightInd w:val="0"/>
        <w:snapToGrid w:val="0"/>
        <w:spacing w:line="560" w:lineRule="exact"/>
        <w:ind w:firstLine="640" w:firstLineChars="200"/>
        <w:jc w:val="both"/>
        <w:rPr>
          <w:sz w:val="32"/>
          <w:szCs w:val="32"/>
        </w:rPr>
      </w:pPr>
      <w:r>
        <w:rPr>
          <w:rFonts w:hint="eastAsia"/>
          <w:sz w:val="32"/>
          <w:szCs w:val="32"/>
        </w:rPr>
        <w:t>本项目旨在为博兴街道地区的退役军人搭建“退役不退志，建功新博兴”服务平台。根据地区特色情况，组织街道居民、高校学生、周边企业等多元化资源为老年退役军人提供服务，使退役军人感受到来自社会的关注与关爱。</w:t>
      </w:r>
    </w:p>
    <w:p>
      <w:pPr>
        <w:pStyle w:val="10"/>
        <w:adjustRightInd w:val="0"/>
        <w:snapToGrid w:val="0"/>
        <w:spacing w:line="560" w:lineRule="exact"/>
        <w:ind w:firstLine="640" w:firstLineChars="200"/>
        <w:rPr>
          <w:sz w:val="32"/>
          <w:szCs w:val="32"/>
        </w:rPr>
      </w:pPr>
      <w:r>
        <w:rPr>
          <w:rFonts w:hint="eastAsia"/>
          <w:sz w:val="32"/>
          <w:szCs w:val="32"/>
        </w:rPr>
        <w:t>1、博兴街道退役军人活动3场，每场服务人数不少于20人。</w:t>
      </w:r>
    </w:p>
    <w:p>
      <w:pPr>
        <w:pStyle w:val="10"/>
        <w:adjustRightInd w:val="0"/>
        <w:snapToGrid w:val="0"/>
        <w:spacing w:line="560" w:lineRule="exact"/>
        <w:ind w:firstLine="640" w:firstLineChars="200"/>
        <w:jc w:val="both"/>
        <w:rPr>
          <w:sz w:val="32"/>
          <w:szCs w:val="32"/>
        </w:rPr>
      </w:pPr>
      <w:r>
        <w:rPr>
          <w:rFonts w:hint="eastAsia"/>
          <w:sz w:val="32"/>
          <w:szCs w:val="32"/>
        </w:rPr>
        <w:t xml:space="preserve">2、组织退役军人开展“红色之旅”活动1场，服务人数不少于40人。  </w:t>
      </w:r>
    </w:p>
    <w:p>
      <w:pPr>
        <w:pStyle w:val="10"/>
        <w:adjustRightInd w:val="0"/>
        <w:snapToGrid w:val="0"/>
        <w:spacing w:line="560" w:lineRule="exact"/>
        <w:ind w:firstLine="643" w:firstLineChars="200"/>
        <w:rPr>
          <w:b/>
          <w:sz w:val="32"/>
          <w:szCs w:val="32"/>
        </w:rPr>
      </w:pPr>
      <w:r>
        <w:rPr>
          <w:rFonts w:hint="eastAsia"/>
          <w:b/>
          <w:sz w:val="32"/>
          <w:szCs w:val="32"/>
        </w:rPr>
        <w:t>服务要求：</w:t>
      </w:r>
    </w:p>
    <w:p>
      <w:pPr>
        <w:adjustRightInd w:val="0"/>
        <w:snapToGrid w:val="0"/>
        <w:spacing w:line="560" w:lineRule="exact"/>
        <w:ind w:firstLine="640" w:firstLineChars="200"/>
        <w:rPr>
          <w:sz w:val="32"/>
          <w:szCs w:val="32"/>
        </w:rPr>
      </w:pPr>
      <w:r>
        <w:rPr>
          <w:rFonts w:hint="eastAsia"/>
          <w:sz w:val="32"/>
          <w:szCs w:val="32"/>
        </w:rPr>
        <w:t>1、作为首次开展为退役军人服务的项目，承接机构应具有丰富的活动组织实践经验，事先要充分调查研究并与管理部门密切对接，项目内容安排要有创意，贴近需求。</w:t>
      </w:r>
    </w:p>
    <w:p>
      <w:pPr>
        <w:adjustRightInd w:val="0"/>
        <w:snapToGrid w:val="0"/>
        <w:spacing w:line="560" w:lineRule="exact"/>
        <w:ind w:firstLine="640" w:firstLineChars="200"/>
        <w:rPr>
          <w:sz w:val="32"/>
          <w:szCs w:val="32"/>
        </w:rPr>
      </w:pPr>
      <w:r>
        <w:rPr>
          <w:rFonts w:hint="eastAsia"/>
          <w:sz w:val="32"/>
          <w:szCs w:val="32"/>
        </w:rPr>
        <w:t>2、要做出特色，打造品牌。</w:t>
      </w:r>
    </w:p>
    <w:p>
      <w:pPr>
        <w:adjustRightInd w:val="0"/>
        <w:snapToGrid w:val="0"/>
        <w:spacing w:line="560" w:lineRule="exact"/>
        <w:ind w:firstLine="640" w:firstLineChars="200"/>
        <w:rPr>
          <w:sz w:val="32"/>
          <w:szCs w:val="32"/>
        </w:rPr>
      </w:pPr>
      <w:r>
        <w:rPr>
          <w:rFonts w:hint="eastAsia"/>
          <w:sz w:val="32"/>
          <w:szCs w:val="32"/>
        </w:rPr>
        <w:t>3、认真培育该服务方向的社区草根组织和志愿者。</w:t>
      </w:r>
    </w:p>
    <w:p>
      <w:pPr>
        <w:pStyle w:val="10"/>
        <w:adjustRightInd w:val="0"/>
        <w:snapToGrid w:val="0"/>
        <w:spacing w:line="560" w:lineRule="exact"/>
        <w:ind w:firstLine="643" w:firstLineChars="200"/>
        <w:rPr>
          <w:b/>
          <w:sz w:val="32"/>
          <w:szCs w:val="32"/>
        </w:rPr>
      </w:pPr>
      <w:r>
        <w:rPr>
          <w:rFonts w:hint="eastAsia"/>
          <w:b/>
          <w:sz w:val="32"/>
          <w:szCs w:val="32"/>
        </w:rPr>
        <w:t>服务对象：</w:t>
      </w:r>
    </w:p>
    <w:p>
      <w:pPr>
        <w:adjustRightInd w:val="0"/>
        <w:snapToGrid w:val="0"/>
        <w:spacing w:line="560" w:lineRule="exact"/>
        <w:ind w:firstLine="640" w:firstLineChars="200"/>
        <w:rPr>
          <w:sz w:val="32"/>
          <w:szCs w:val="32"/>
        </w:rPr>
      </w:pPr>
      <w:r>
        <w:rPr>
          <w:rFonts w:hint="eastAsia"/>
          <w:sz w:val="32"/>
          <w:szCs w:val="32"/>
        </w:rPr>
        <w:t>博兴街道辖区内社区居民</w:t>
      </w:r>
    </w:p>
    <w:p>
      <w:pPr>
        <w:pStyle w:val="10"/>
        <w:adjustRightInd w:val="0"/>
        <w:snapToGrid w:val="0"/>
        <w:spacing w:line="560" w:lineRule="exact"/>
        <w:ind w:firstLine="643" w:firstLineChars="200"/>
        <w:rPr>
          <w:b/>
          <w:sz w:val="32"/>
          <w:szCs w:val="32"/>
        </w:rPr>
      </w:pPr>
      <w:r>
        <w:rPr>
          <w:rFonts w:hint="eastAsia"/>
          <w:b/>
          <w:sz w:val="32"/>
          <w:szCs w:val="32"/>
        </w:rPr>
        <w:t>预期效果：</w:t>
      </w:r>
    </w:p>
    <w:p>
      <w:pPr>
        <w:adjustRightInd w:val="0"/>
        <w:snapToGrid w:val="0"/>
        <w:spacing w:line="560" w:lineRule="exact"/>
        <w:ind w:firstLine="640" w:firstLineChars="200"/>
        <w:rPr>
          <w:sz w:val="32"/>
          <w:szCs w:val="32"/>
        </w:rPr>
      </w:pPr>
      <w:r>
        <w:rPr>
          <w:rFonts w:hint="eastAsia"/>
          <w:sz w:val="32"/>
          <w:szCs w:val="32"/>
        </w:rPr>
        <w:t>1、通过本项目将打造一支为退役军人提供社会服务的志愿服务队伍。</w:t>
      </w:r>
    </w:p>
    <w:p>
      <w:pPr>
        <w:adjustRightInd w:val="0"/>
        <w:snapToGrid w:val="0"/>
        <w:spacing w:line="560" w:lineRule="exact"/>
        <w:ind w:firstLine="640" w:firstLineChars="200"/>
        <w:rPr>
          <w:sz w:val="32"/>
          <w:szCs w:val="32"/>
        </w:rPr>
      </w:pPr>
      <w:r>
        <w:rPr>
          <w:rFonts w:hint="eastAsia"/>
          <w:sz w:val="32"/>
          <w:szCs w:val="32"/>
        </w:rPr>
        <w:t>2、提高社会敬仰英雄、关爱军人的意识，进一步提升拥军优属的社会氛围。</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博兴街道办事处便民服务中心</w:t>
      </w:r>
    </w:p>
    <w:p>
      <w:pPr>
        <w:widowControl/>
        <w:jc w:val="left"/>
        <w:rPr>
          <w:rFonts w:ascii="宋体" w:hAnsi="宋体" w:cs="宋体"/>
          <w:color w:val="FF0000"/>
          <w:kern w:val="0"/>
          <w:sz w:val="32"/>
          <w:szCs w:val="32"/>
        </w:rPr>
      </w:pPr>
      <w:r>
        <w:rPr>
          <w:color w:val="FF0000"/>
          <w:sz w:val="32"/>
          <w:szCs w:val="32"/>
        </w:rPr>
        <w:br w:type="page"/>
      </w:r>
    </w:p>
    <w:bookmarkEnd w:id="0"/>
    <w:p>
      <w:pPr>
        <w:pStyle w:val="2"/>
      </w:pPr>
      <w:bookmarkStart w:id="7" w:name="_Toc124778605"/>
      <w:r>
        <w:rPr>
          <w:rFonts w:hint="eastAsia"/>
        </w:rPr>
        <w:t>项目六：“博兴一家亲</w:t>
      </w:r>
      <w:r>
        <w:rPr>
          <w:rFonts w:hint="eastAsia" w:ascii="宋体" w:hAnsi="宋体"/>
        </w:rPr>
        <w:t>•</w:t>
      </w:r>
      <w:r>
        <w:rPr>
          <w:rFonts w:hint="eastAsia"/>
        </w:rPr>
        <w:t>幸福中芯人”项目说明书</w:t>
      </w:r>
      <w:bookmarkEnd w:id="7"/>
    </w:p>
    <w:p>
      <w:pPr>
        <w:pStyle w:val="10"/>
        <w:adjustRightInd w:val="0"/>
        <w:snapToGrid w:val="0"/>
        <w:spacing w:line="560" w:lineRule="exact"/>
        <w:jc w:val="both"/>
        <w:rPr>
          <w:color w:val="FF0000"/>
        </w:rPr>
      </w:pPr>
      <w:r>
        <w:rPr>
          <w:rFonts w:hint="eastAsia"/>
          <w:b/>
          <w:bCs/>
          <w:sz w:val="32"/>
          <w:szCs w:val="32"/>
          <w:shd w:val="clear" w:color="auto" w:fill="FFFFFF"/>
        </w:rPr>
        <w:t>项目名称：“博兴一家亲</w:t>
      </w:r>
      <w:r>
        <w:rPr>
          <w:rFonts w:hint="eastAsia"/>
        </w:rPr>
        <w:t>•</w:t>
      </w:r>
      <w:r>
        <w:rPr>
          <w:rFonts w:hint="eastAsia"/>
          <w:b/>
          <w:bCs/>
          <w:sz w:val="32"/>
          <w:szCs w:val="32"/>
          <w:shd w:val="clear" w:color="auto" w:fill="FFFFFF"/>
        </w:rPr>
        <w:t>幸福中芯人”</w:t>
      </w:r>
    </w:p>
    <w:p>
      <w:pPr>
        <w:pStyle w:val="10"/>
        <w:adjustRightInd w:val="0"/>
        <w:snapToGrid w:val="0"/>
        <w:spacing w:line="560" w:lineRule="exact"/>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firstLine="640" w:firstLineChars="200"/>
        <w:rPr>
          <w:sz w:val="32"/>
          <w:szCs w:val="32"/>
        </w:rPr>
      </w:pPr>
      <w:r>
        <w:rPr>
          <w:rFonts w:hint="eastAsia"/>
          <w:sz w:val="32"/>
          <w:szCs w:val="32"/>
        </w:rPr>
        <w:t>本项目根据博兴街道中芯花园社区居委会三个社区实际，打造“博兴一家亲，幸福中芯人”社区文化系列活动。项目通过开展丰富多彩的文化、体育活动，进一步促进社区的稳定发展。通过社区图书馆日常管理为社区打造一支成熟、专业的图书志愿服务队伍，切实提升志愿者服务能力和水平，弘扬全民阅读的好习惯。项目通过社区形象塑造和宣传，弘扬社区“奉献、友爱、互助”精神，倡导邻里互助，</w:t>
      </w:r>
      <w:bookmarkStart w:id="71" w:name="_GoBack"/>
      <w:r>
        <w:rPr>
          <w:rFonts w:hint="eastAsia"/>
          <w:sz w:val="32"/>
          <w:szCs w:val="32"/>
        </w:rPr>
        <w:t>增强居民的向心力，凝聚力，营造积极、健康、向上的精神</w:t>
      </w:r>
      <w:bookmarkEnd w:id="71"/>
      <w:r>
        <w:rPr>
          <w:rFonts w:hint="eastAsia"/>
          <w:sz w:val="32"/>
          <w:szCs w:val="32"/>
        </w:rPr>
        <w:t>风貌，更好地促进社区治理。</w:t>
      </w:r>
    </w:p>
    <w:p>
      <w:pPr>
        <w:adjustRightInd w:val="0"/>
        <w:snapToGrid w:val="0"/>
        <w:spacing w:line="560" w:lineRule="exact"/>
        <w:ind w:firstLine="640" w:firstLineChars="200"/>
        <w:rPr>
          <w:sz w:val="32"/>
          <w:szCs w:val="32"/>
        </w:rPr>
      </w:pPr>
      <w:r>
        <w:rPr>
          <w:rFonts w:hint="eastAsia"/>
          <w:sz w:val="32"/>
          <w:szCs w:val="32"/>
        </w:rPr>
        <w:t>本项目包括项目共包含5个子项目，共开展活动不少于40场、图书馆管理50天，活动直接服务居民不少于1170人次。</w:t>
      </w:r>
    </w:p>
    <w:p>
      <w:pPr>
        <w:adjustRightInd w:val="0"/>
        <w:snapToGrid w:val="0"/>
        <w:spacing w:line="560" w:lineRule="exact"/>
        <w:ind w:firstLine="640" w:firstLineChars="200"/>
        <w:rPr>
          <w:sz w:val="32"/>
          <w:szCs w:val="32"/>
        </w:rPr>
      </w:pPr>
      <w:r>
        <w:rPr>
          <w:rFonts w:hint="eastAsia"/>
          <w:sz w:val="32"/>
          <w:szCs w:val="32"/>
        </w:rPr>
        <w:t>1、社区乒乓球比赛活动2场，分别为男生乒乓球赛和女生乒乓球赛。每场不少于40人。</w:t>
      </w:r>
    </w:p>
    <w:p>
      <w:pPr>
        <w:adjustRightInd w:val="0"/>
        <w:snapToGrid w:val="0"/>
        <w:spacing w:line="560" w:lineRule="exact"/>
        <w:ind w:firstLine="640" w:firstLineChars="200"/>
        <w:rPr>
          <w:sz w:val="32"/>
          <w:szCs w:val="32"/>
        </w:rPr>
      </w:pPr>
      <w:r>
        <w:rPr>
          <w:rFonts w:hint="eastAsia"/>
          <w:sz w:val="32"/>
          <w:szCs w:val="32"/>
        </w:rPr>
        <w:t>2、青少年暑期课堂：包括科普手工、绘本阅读、创意绘画、垃圾分类、口才训练等主题共计15场活动。每场不少于40人。</w:t>
      </w:r>
    </w:p>
    <w:p>
      <w:pPr>
        <w:adjustRightInd w:val="0"/>
        <w:snapToGrid w:val="0"/>
        <w:spacing w:line="560" w:lineRule="exact"/>
        <w:ind w:firstLine="640" w:firstLineChars="200"/>
        <w:rPr>
          <w:sz w:val="32"/>
          <w:szCs w:val="32"/>
        </w:rPr>
      </w:pPr>
      <w:r>
        <w:rPr>
          <w:rFonts w:hint="eastAsia"/>
          <w:sz w:val="32"/>
          <w:szCs w:val="32"/>
        </w:rPr>
        <w:t>3、社区图书馆日常管理及相关阅读主题系列活动</w:t>
      </w:r>
    </w:p>
    <w:p>
      <w:pPr>
        <w:adjustRightInd w:val="0"/>
        <w:snapToGrid w:val="0"/>
        <w:spacing w:line="560" w:lineRule="exact"/>
        <w:ind w:firstLine="640" w:firstLineChars="200"/>
        <w:rPr>
          <w:sz w:val="32"/>
          <w:szCs w:val="32"/>
        </w:rPr>
      </w:pPr>
      <w:r>
        <w:rPr>
          <w:rFonts w:hint="eastAsia"/>
          <w:sz w:val="32"/>
          <w:szCs w:val="32"/>
        </w:rPr>
        <w:t>（1）图书馆日常开馆不少于50天</w:t>
      </w:r>
    </w:p>
    <w:p>
      <w:pPr>
        <w:adjustRightInd w:val="0"/>
        <w:snapToGrid w:val="0"/>
        <w:spacing w:line="560" w:lineRule="exact"/>
        <w:ind w:firstLine="640" w:firstLineChars="200"/>
        <w:rPr>
          <w:sz w:val="32"/>
          <w:szCs w:val="32"/>
        </w:rPr>
      </w:pPr>
      <w:r>
        <w:rPr>
          <w:rFonts w:hint="eastAsia"/>
          <w:sz w:val="32"/>
          <w:szCs w:val="32"/>
        </w:rPr>
        <w:t>（2）阅读主题系列活动3场，包括好书分享会1次、四大名著知识竞赛1次、亲子绘本阅读1次。每场不少于30人。</w:t>
      </w:r>
    </w:p>
    <w:p>
      <w:pPr>
        <w:adjustRightInd w:val="0"/>
        <w:snapToGrid w:val="0"/>
        <w:spacing w:line="560" w:lineRule="exact"/>
        <w:ind w:firstLine="640" w:firstLineChars="200"/>
        <w:rPr>
          <w:sz w:val="32"/>
          <w:szCs w:val="32"/>
        </w:rPr>
      </w:pPr>
      <w:r>
        <w:rPr>
          <w:rFonts w:hint="eastAsia"/>
          <w:sz w:val="32"/>
          <w:szCs w:val="32"/>
        </w:rPr>
        <w:t>4、社区文化体育队伍能力提升：邀请专业老师对社区舞蹈队、模特队、太极队、葫芦丝队等几支精品队伍开展能力提升20场，每场不少于20人。</w:t>
      </w:r>
    </w:p>
    <w:p>
      <w:pPr>
        <w:adjustRightInd w:val="0"/>
        <w:snapToGrid w:val="0"/>
        <w:spacing w:line="560" w:lineRule="exact"/>
        <w:ind w:firstLine="640" w:firstLineChars="200"/>
        <w:rPr>
          <w:sz w:val="32"/>
          <w:szCs w:val="32"/>
        </w:rPr>
      </w:pPr>
      <w:r>
        <w:rPr>
          <w:rFonts w:hint="eastAsia"/>
          <w:sz w:val="32"/>
          <w:szCs w:val="32"/>
        </w:rPr>
        <w:t>5、中芯花园社区成果风采展示活动</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firstLine="640" w:firstLineChars="200"/>
        <w:rPr>
          <w:sz w:val="32"/>
          <w:szCs w:val="32"/>
        </w:rPr>
      </w:pPr>
      <w:r>
        <w:rPr>
          <w:rFonts w:hint="eastAsia"/>
          <w:sz w:val="32"/>
          <w:szCs w:val="32"/>
        </w:rPr>
        <w:t>1、合理设计每一次活动内容、形式、时间、地点，做好计划与前期宣传工作。</w:t>
      </w:r>
    </w:p>
    <w:p>
      <w:pPr>
        <w:adjustRightInd w:val="0"/>
        <w:snapToGrid w:val="0"/>
        <w:spacing w:line="560" w:lineRule="exact"/>
        <w:ind w:firstLine="640" w:firstLineChars="200"/>
        <w:rPr>
          <w:sz w:val="32"/>
          <w:szCs w:val="32"/>
        </w:rPr>
      </w:pPr>
      <w:r>
        <w:rPr>
          <w:rFonts w:hint="eastAsia"/>
          <w:sz w:val="32"/>
          <w:szCs w:val="32"/>
        </w:rPr>
        <w:t>2、高度重视，精心组织。每一次活动要配备专职人员负责活动的组织与实施，保证服务人数。</w:t>
      </w:r>
    </w:p>
    <w:p>
      <w:pPr>
        <w:adjustRightInd w:val="0"/>
        <w:snapToGrid w:val="0"/>
        <w:spacing w:line="560" w:lineRule="exact"/>
        <w:ind w:firstLine="640" w:firstLineChars="200"/>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3、吸纳社区草根组织和志愿者参与。</w:t>
      </w:r>
    </w:p>
    <w:p>
      <w:pPr>
        <w:adjustRightInd w:val="0"/>
        <w:snapToGrid w:val="0"/>
        <w:spacing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服务对象：</w:t>
      </w:r>
    </w:p>
    <w:p>
      <w:pPr>
        <w:adjustRightInd w:val="0"/>
        <w:snapToGrid w:val="0"/>
        <w:spacing w:line="560" w:lineRule="exact"/>
        <w:ind w:firstLine="640" w:firstLineChars="200"/>
        <w:rPr>
          <w:sz w:val="32"/>
          <w:szCs w:val="32"/>
        </w:rPr>
      </w:pPr>
      <w:r>
        <w:rPr>
          <w:rFonts w:hint="eastAsia"/>
          <w:sz w:val="32"/>
          <w:szCs w:val="32"/>
        </w:rPr>
        <w:t>中芯花园社区居民。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firstLine="640" w:firstLineChars="200"/>
        <w:rPr>
          <w:sz w:val="32"/>
          <w:szCs w:val="32"/>
        </w:rPr>
      </w:pPr>
      <w:r>
        <w:rPr>
          <w:rFonts w:hint="eastAsia"/>
          <w:sz w:val="32"/>
          <w:szCs w:val="32"/>
        </w:rPr>
        <w:t>1、通过丰富群众性体育活动，增强居民身体素质，通过各种文化艺术活动，培育社区文化氛围，满足居民对文体生活的需求。</w:t>
      </w:r>
    </w:p>
    <w:p>
      <w:pPr>
        <w:adjustRightInd w:val="0"/>
        <w:snapToGrid w:val="0"/>
        <w:spacing w:line="560" w:lineRule="exact"/>
        <w:ind w:firstLine="640" w:firstLineChars="200"/>
        <w:rPr>
          <w:sz w:val="32"/>
          <w:szCs w:val="32"/>
        </w:rPr>
      </w:pPr>
      <w:r>
        <w:rPr>
          <w:rFonts w:hint="eastAsia"/>
          <w:sz w:val="32"/>
          <w:szCs w:val="32"/>
        </w:rPr>
        <w:t>2、通过社区成果宣传，弘扬社区正能量。打造“博兴一家亲，幸福中芯人”文化品牌，增强社区凝聚力和向心力。</w:t>
      </w:r>
    </w:p>
    <w:p>
      <w:pPr>
        <w:adjustRightInd w:val="0"/>
        <w:snapToGrid w:val="0"/>
        <w:spacing w:line="560" w:lineRule="exact"/>
        <w:ind w:firstLine="640" w:firstLineChars="200"/>
        <w:rPr>
          <w:sz w:val="32"/>
          <w:szCs w:val="32"/>
        </w:rPr>
      </w:pPr>
      <w:r>
        <w:rPr>
          <w:rFonts w:hint="eastAsia"/>
          <w:sz w:val="32"/>
          <w:szCs w:val="32"/>
        </w:rPr>
        <w:t>3、培育社区文化体育方面的草根组织。</w:t>
      </w:r>
    </w:p>
    <w:p>
      <w:pPr>
        <w:adjustRightInd w:val="0"/>
        <w:snapToGrid w:val="0"/>
        <w:spacing w:line="560" w:lineRule="exact"/>
        <w:ind w:firstLine="643" w:firstLineChars="200"/>
        <w:rPr>
          <w:sz w:val="32"/>
          <w:szCs w:val="32"/>
        </w:rPr>
      </w:pPr>
      <w:r>
        <w:rPr>
          <w:rFonts w:hint="eastAsia" w:ascii="宋体" w:hAnsi="宋体" w:cs="宋体"/>
          <w:b/>
          <w:bCs/>
          <w:kern w:val="0"/>
          <w:sz w:val="32"/>
          <w:szCs w:val="32"/>
          <w:shd w:val="clear" w:color="auto" w:fill="FFFFFF"/>
        </w:rPr>
        <w:t>实施时间：</w:t>
      </w:r>
      <w:r>
        <w:rPr>
          <w:rFonts w:hint="eastAsia"/>
          <w:sz w:val="32"/>
          <w:szCs w:val="32"/>
        </w:rPr>
        <w:t>2023年1月——2023年10月31日</w:t>
      </w:r>
    </w:p>
    <w:p>
      <w:pPr>
        <w:adjustRightInd w:val="0"/>
        <w:snapToGrid w:val="0"/>
        <w:spacing w:line="560" w:lineRule="exact"/>
        <w:ind w:firstLine="643" w:firstLineChars="200"/>
        <w:rPr>
          <w:sz w:val="32"/>
          <w:szCs w:val="32"/>
        </w:rPr>
      </w:pPr>
      <w:r>
        <w:rPr>
          <w:rFonts w:hint="eastAsia" w:ascii="宋体" w:hAnsi="宋体" w:cs="宋体"/>
          <w:b/>
          <w:bCs/>
          <w:kern w:val="0"/>
          <w:sz w:val="32"/>
          <w:szCs w:val="32"/>
          <w:shd w:val="clear" w:color="auto" w:fill="FFFFFF"/>
        </w:rPr>
        <w:t>监管单位：</w:t>
      </w:r>
      <w:r>
        <w:rPr>
          <w:rFonts w:hint="eastAsia"/>
          <w:sz w:val="32"/>
          <w:szCs w:val="32"/>
        </w:rPr>
        <w:t>博兴街道办事处、中芯花园社区</w:t>
      </w:r>
    </w:p>
    <w:p>
      <w:pPr>
        <w:widowControl/>
        <w:jc w:val="left"/>
        <w:rPr>
          <w:sz w:val="32"/>
          <w:szCs w:val="32"/>
        </w:rPr>
      </w:pPr>
      <w:r>
        <w:rPr>
          <w:sz w:val="32"/>
          <w:szCs w:val="32"/>
        </w:rPr>
        <w:br w:type="page"/>
      </w:r>
    </w:p>
    <w:p>
      <w:pPr>
        <w:pStyle w:val="2"/>
      </w:pPr>
      <w:bookmarkStart w:id="8" w:name="_Toc21959039"/>
      <w:bookmarkStart w:id="9" w:name="_Toc124778606"/>
      <w:r>
        <w:rPr>
          <w:rFonts w:hint="eastAsia"/>
        </w:rPr>
        <w:t>项目七：“一家亲</w:t>
      </w:r>
      <w:r>
        <w:rPr>
          <w:rFonts w:hint="eastAsia" w:ascii="宋体" w:hAnsi="宋体"/>
        </w:rPr>
        <w:t>•</w:t>
      </w:r>
      <w:r>
        <w:rPr>
          <w:rFonts w:hint="eastAsia"/>
        </w:rPr>
        <w:t>乐融融”</w:t>
      </w:r>
      <w:bookmarkEnd w:id="8"/>
      <w:r>
        <w:rPr>
          <w:rFonts w:hint="eastAsia"/>
        </w:rPr>
        <w:t>项目说明书</w:t>
      </w:r>
      <w:bookmarkEnd w:id="9"/>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项目名称：“一家亲</w:t>
      </w:r>
      <w:r>
        <w:rPr>
          <w:rFonts w:hint="eastAsia"/>
        </w:rPr>
        <w:t>•</w:t>
      </w:r>
      <w:r>
        <w:rPr>
          <w:rFonts w:hint="eastAsia"/>
          <w:b/>
          <w:bCs/>
          <w:sz w:val="32"/>
          <w:szCs w:val="32"/>
          <w:shd w:val="clear" w:color="auto" w:fill="FFFFFF"/>
        </w:rPr>
        <w:t>乐融融”</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firstLine="640" w:firstLineChars="200"/>
        <w:rPr>
          <w:sz w:val="32"/>
          <w:szCs w:val="32"/>
        </w:rPr>
      </w:pPr>
      <w:r>
        <w:rPr>
          <w:rFonts w:hint="eastAsia"/>
          <w:sz w:val="32"/>
          <w:szCs w:val="32"/>
        </w:rPr>
        <w:t>本项目服务主体为中芯花园社区全体居民。通过“社区邻里节”系列活动的开展，使居民更加了解中华民族传统习俗，弘扬传统美德，培养合作意识和动手能力，丰富居民业余生活，提高生活品质，弘扬我国传统文化，践行社会主义核心价值观。通过培育“健康小屋”草根社会组织和开展“健康小屋”系列活动，提升居民幸福感，归属感，构建和谐社区。具体内容包括：</w:t>
      </w:r>
    </w:p>
    <w:p>
      <w:pPr>
        <w:adjustRightInd w:val="0"/>
        <w:snapToGrid w:val="0"/>
        <w:spacing w:line="560" w:lineRule="exact"/>
        <w:ind w:firstLine="640" w:firstLineChars="200"/>
        <w:rPr>
          <w:sz w:val="32"/>
          <w:szCs w:val="32"/>
        </w:rPr>
      </w:pPr>
      <w:r>
        <w:rPr>
          <w:rFonts w:hint="eastAsia"/>
          <w:sz w:val="32"/>
          <w:szCs w:val="32"/>
        </w:rPr>
        <w:t>1、“社区邻里节”系列活动</w:t>
      </w:r>
    </w:p>
    <w:p>
      <w:pPr>
        <w:adjustRightInd w:val="0"/>
        <w:snapToGrid w:val="0"/>
        <w:spacing w:line="560" w:lineRule="exact"/>
        <w:ind w:firstLine="640" w:firstLineChars="200"/>
        <w:rPr>
          <w:sz w:val="32"/>
          <w:szCs w:val="32"/>
        </w:rPr>
      </w:pPr>
      <w:r>
        <w:rPr>
          <w:rFonts w:hint="eastAsia"/>
          <w:sz w:val="32"/>
          <w:szCs w:val="32"/>
        </w:rPr>
        <w:t>（1）“社区邻里节”--新春大联欢，新春大联欢采取节目表演的形式，节目形式尽可能多样，设置线上答题。活动参与人数不少于300人。</w:t>
      </w:r>
    </w:p>
    <w:p>
      <w:pPr>
        <w:adjustRightInd w:val="0"/>
        <w:snapToGrid w:val="0"/>
        <w:spacing w:line="560" w:lineRule="exact"/>
        <w:ind w:firstLine="640" w:firstLineChars="200"/>
        <w:rPr>
          <w:sz w:val="32"/>
          <w:szCs w:val="32"/>
        </w:rPr>
      </w:pPr>
      <w:r>
        <w:rPr>
          <w:rFonts w:hint="eastAsia"/>
          <w:sz w:val="32"/>
          <w:szCs w:val="32"/>
        </w:rPr>
        <w:t>（2）“社区邻里节”--腊八节，活动邀请社区居民参与手工制作，在中芯、亦园、悦廷小区设立三个发粥点，面向所有社区居民及共建单位。手工制作参与人数不少于120人；喝腊八粥参与居民不少于400人。</w:t>
      </w:r>
    </w:p>
    <w:p>
      <w:pPr>
        <w:adjustRightInd w:val="0"/>
        <w:snapToGrid w:val="0"/>
        <w:spacing w:line="560" w:lineRule="exact"/>
        <w:ind w:firstLine="640" w:firstLineChars="200"/>
        <w:rPr>
          <w:sz w:val="32"/>
          <w:szCs w:val="32"/>
        </w:rPr>
      </w:pPr>
      <w:r>
        <w:rPr>
          <w:rFonts w:hint="eastAsia"/>
          <w:sz w:val="32"/>
          <w:szCs w:val="32"/>
        </w:rPr>
        <w:t>（3）“社区邻里节”--小年饺子宴</w:t>
      </w:r>
    </w:p>
    <w:p>
      <w:pPr>
        <w:adjustRightInd w:val="0"/>
        <w:snapToGrid w:val="0"/>
        <w:spacing w:line="560" w:lineRule="exact"/>
        <w:ind w:firstLine="640" w:firstLineChars="200"/>
        <w:rPr>
          <w:sz w:val="32"/>
          <w:szCs w:val="32"/>
        </w:rPr>
      </w:pPr>
      <w:r>
        <w:rPr>
          <w:rFonts w:hint="eastAsia"/>
          <w:sz w:val="32"/>
          <w:szCs w:val="32"/>
        </w:rPr>
        <w:t>活动邀请社区居民共同参与包饺子活动并向社区共建单位及80岁以上老人送上春节慰问品。活动参与人数不少于100人。</w:t>
      </w:r>
    </w:p>
    <w:p>
      <w:pPr>
        <w:adjustRightInd w:val="0"/>
        <w:snapToGrid w:val="0"/>
        <w:spacing w:line="560" w:lineRule="exact"/>
        <w:ind w:firstLine="640" w:firstLineChars="200"/>
        <w:rPr>
          <w:sz w:val="32"/>
          <w:szCs w:val="32"/>
        </w:rPr>
      </w:pPr>
      <w:r>
        <w:rPr>
          <w:rFonts w:hint="eastAsia"/>
          <w:sz w:val="32"/>
          <w:szCs w:val="32"/>
        </w:rPr>
        <w:t>（4）“社区邻里节”--元宵节，活动参与人数不少于200人。</w:t>
      </w:r>
    </w:p>
    <w:p>
      <w:pPr>
        <w:adjustRightInd w:val="0"/>
        <w:snapToGrid w:val="0"/>
        <w:spacing w:line="560" w:lineRule="exact"/>
        <w:ind w:firstLine="640" w:firstLineChars="200"/>
        <w:rPr>
          <w:sz w:val="32"/>
          <w:szCs w:val="32"/>
        </w:rPr>
      </w:pPr>
      <w:r>
        <w:rPr>
          <w:rFonts w:hint="eastAsia"/>
          <w:sz w:val="32"/>
          <w:szCs w:val="32"/>
        </w:rPr>
        <w:t>（5）“社区邻里节”—三八妇女节活动3场，参与总人数不少于120人。</w:t>
      </w:r>
    </w:p>
    <w:p>
      <w:pPr>
        <w:adjustRightInd w:val="0"/>
        <w:snapToGrid w:val="0"/>
        <w:spacing w:line="560" w:lineRule="exact"/>
        <w:ind w:firstLine="640" w:firstLineChars="200"/>
        <w:rPr>
          <w:rFonts w:hint="eastAsia"/>
          <w:color w:val="FF0000"/>
          <w:sz w:val="32"/>
          <w:szCs w:val="32"/>
        </w:rPr>
      </w:pPr>
      <w:r>
        <w:rPr>
          <w:rFonts w:hint="eastAsia"/>
          <w:sz w:val="32"/>
          <w:szCs w:val="32"/>
        </w:rPr>
        <w:t>（6）“社区邻里节”--母亲节活动3场，参与总人数不少于120人。</w:t>
      </w:r>
    </w:p>
    <w:p>
      <w:pPr>
        <w:adjustRightInd w:val="0"/>
        <w:snapToGrid w:val="0"/>
        <w:spacing w:line="560" w:lineRule="exact"/>
        <w:ind w:firstLine="640" w:firstLineChars="200"/>
        <w:rPr>
          <w:sz w:val="32"/>
          <w:szCs w:val="32"/>
        </w:rPr>
      </w:pPr>
      <w:r>
        <w:rPr>
          <w:rFonts w:hint="eastAsia"/>
          <w:sz w:val="32"/>
          <w:szCs w:val="32"/>
        </w:rPr>
        <w:t>（7）“社区邻里节”—端午节活动3场，参与总人数不少于120人。</w:t>
      </w:r>
    </w:p>
    <w:p>
      <w:pPr>
        <w:adjustRightInd w:val="0"/>
        <w:snapToGrid w:val="0"/>
        <w:spacing w:line="560" w:lineRule="exact"/>
        <w:ind w:firstLine="640" w:firstLineChars="200"/>
        <w:rPr>
          <w:sz w:val="32"/>
          <w:szCs w:val="32"/>
        </w:rPr>
      </w:pPr>
      <w:r>
        <w:rPr>
          <w:rFonts w:hint="eastAsia"/>
          <w:sz w:val="32"/>
          <w:szCs w:val="32"/>
        </w:rPr>
        <w:t>（8）“社区邻里节”—中秋节活动3场，参与总人数不少于120人。</w:t>
      </w:r>
    </w:p>
    <w:p>
      <w:pPr>
        <w:adjustRightInd w:val="0"/>
        <w:snapToGrid w:val="0"/>
        <w:spacing w:line="560" w:lineRule="exact"/>
        <w:ind w:firstLine="640" w:firstLineChars="200"/>
        <w:rPr>
          <w:sz w:val="32"/>
          <w:szCs w:val="32"/>
        </w:rPr>
      </w:pPr>
      <w:r>
        <w:rPr>
          <w:rFonts w:hint="eastAsia"/>
          <w:sz w:val="32"/>
          <w:szCs w:val="32"/>
        </w:rPr>
        <w:t>（9）“社区邻里节”—重阳节，活动参与人数不少于50人</w:t>
      </w:r>
      <w:r>
        <w:rPr>
          <w:sz w:val="32"/>
          <w:szCs w:val="32"/>
        </w:rPr>
        <w:tab/>
      </w:r>
      <w:r>
        <w:rPr>
          <w:rFonts w:hint="eastAsia"/>
          <w:sz w:val="32"/>
          <w:szCs w:val="32"/>
        </w:rPr>
        <w:t>。</w:t>
      </w:r>
    </w:p>
    <w:p>
      <w:pPr>
        <w:adjustRightInd w:val="0"/>
        <w:snapToGrid w:val="0"/>
        <w:spacing w:line="560" w:lineRule="exact"/>
        <w:ind w:firstLine="640" w:firstLineChars="200"/>
        <w:rPr>
          <w:sz w:val="32"/>
          <w:szCs w:val="32"/>
        </w:rPr>
      </w:pPr>
      <w:r>
        <w:rPr>
          <w:rFonts w:hint="eastAsia"/>
          <w:sz w:val="32"/>
          <w:szCs w:val="32"/>
        </w:rPr>
        <w:t>2、健康社区系列活动</w:t>
      </w:r>
    </w:p>
    <w:p>
      <w:pPr>
        <w:adjustRightInd w:val="0"/>
        <w:snapToGrid w:val="0"/>
        <w:spacing w:line="560" w:lineRule="exact"/>
        <w:ind w:firstLine="640" w:firstLineChars="200"/>
        <w:rPr>
          <w:sz w:val="32"/>
          <w:szCs w:val="32"/>
        </w:rPr>
      </w:pPr>
      <w:r>
        <w:rPr>
          <w:rFonts w:hint="eastAsia"/>
          <w:sz w:val="32"/>
          <w:szCs w:val="32"/>
        </w:rPr>
        <w:t>（1）健康义诊进社区1场，活动参与人数不少于100人/场。</w:t>
      </w:r>
    </w:p>
    <w:p>
      <w:pPr>
        <w:adjustRightInd w:val="0"/>
        <w:snapToGrid w:val="0"/>
        <w:spacing w:line="560" w:lineRule="exact"/>
        <w:ind w:firstLine="640" w:firstLineChars="200"/>
        <w:rPr>
          <w:sz w:val="32"/>
          <w:szCs w:val="32"/>
        </w:rPr>
      </w:pPr>
      <w:r>
        <w:rPr>
          <w:rFonts w:hint="eastAsia"/>
          <w:sz w:val="32"/>
          <w:szCs w:val="32"/>
        </w:rPr>
        <w:t>（2）健康科普活动1场，活动参与人数不少于40人/场。</w:t>
      </w:r>
    </w:p>
    <w:p>
      <w:pPr>
        <w:adjustRightInd w:val="0"/>
        <w:snapToGrid w:val="0"/>
        <w:spacing w:line="560" w:lineRule="exact"/>
        <w:ind w:firstLine="643" w:firstLineChars="200"/>
        <w:rPr>
          <w:b/>
          <w:sz w:val="32"/>
          <w:szCs w:val="32"/>
        </w:rPr>
      </w:pPr>
      <w:r>
        <w:rPr>
          <w:rFonts w:hint="eastAsia"/>
          <w:b/>
          <w:sz w:val="32"/>
          <w:szCs w:val="32"/>
        </w:rPr>
        <w:t>服务要求：</w:t>
      </w:r>
    </w:p>
    <w:p>
      <w:pPr>
        <w:adjustRightInd w:val="0"/>
        <w:snapToGrid w:val="0"/>
        <w:spacing w:line="560" w:lineRule="exact"/>
        <w:ind w:firstLine="640" w:firstLineChars="200"/>
        <w:rPr>
          <w:sz w:val="32"/>
          <w:szCs w:val="32"/>
        </w:rPr>
      </w:pPr>
      <w:r>
        <w:rPr>
          <w:sz w:val="32"/>
          <w:szCs w:val="32"/>
        </w:rPr>
        <w:t>1</w:t>
      </w:r>
      <w:r>
        <w:rPr>
          <w:rFonts w:hint="eastAsia"/>
          <w:sz w:val="32"/>
          <w:szCs w:val="32"/>
        </w:rPr>
        <w:t>、根据辖区内居民的特点与需要，分类做好活动方案的策划与组织实施。</w:t>
      </w:r>
    </w:p>
    <w:p>
      <w:pPr>
        <w:adjustRightInd w:val="0"/>
        <w:snapToGrid w:val="0"/>
        <w:spacing w:line="560" w:lineRule="exact"/>
        <w:ind w:firstLine="640" w:firstLineChars="200"/>
        <w:rPr>
          <w:sz w:val="32"/>
          <w:szCs w:val="32"/>
        </w:rPr>
      </w:pPr>
      <w:r>
        <w:rPr>
          <w:rFonts w:hint="eastAsia"/>
          <w:sz w:val="32"/>
          <w:szCs w:val="32"/>
        </w:rPr>
        <w:t>2、做好各项活动的前期宣传与事后报道，确保各项活动的参与人数与时数。</w:t>
      </w:r>
    </w:p>
    <w:p>
      <w:pPr>
        <w:adjustRightInd w:val="0"/>
        <w:snapToGrid w:val="0"/>
        <w:spacing w:line="560" w:lineRule="exact"/>
        <w:ind w:firstLine="640" w:firstLineChars="200"/>
        <w:rPr>
          <w:sz w:val="32"/>
          <w:szCs w:val="32"/>
        </w:rPr>
      </w:pPr>
      <w:r>
        <w:rPr>
          <w:rFonts w:hint="eastAsia"/>
          <w:sz w:val="32"/>
          <w:szCs w:val="32"/>
        </w:rPr>
        <w:t>3、规模较大的集体活动要做好安全预案。</w:t>
      </w:r>
    </w:p>
    <w:p>
      <w:pPr>
        <w:adjustRightInd w:val="0"/>
        <w:snapToGrid w:val="0"/>
        <w:spacing w:line="560" w:lineRule="exact"/>
        <w:ind w:firstLine="640" w:firstLineChars="200"/>
        <w:rPr>
          <w:sz w:val="32"/>
          <w:szCs w:val="32"/>
        </w:rPr>
      </w:pPr>
      <w:r>
        <w:rPr>
          <w:rFonts w:hint="eastAsia"/>
          <w:sz w:val="32"/>
          <w:szCs w:val="32"/>
        </w:rPr>
        <w:t>4、吸纳社区草根组织和志愿者参与。</w:t>
      </w:r>
    </w:p>
    <w:p>
      <w:pPr>
        <w:pStyle w:val="10"/>
        <w:adjustRightInd w:val="0"/>
        <w:snapToGrid w:val="0"/>
        <w:spacing w:after="0" w:afterAutospacing="0"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before="0" w:beforeAutospacing="0" w:line="560" w:lineRule="exact"/>
        <w:ind w:firstLine="640" w:firstLineChars="200"/>
        <w:jc w:val="both"/>
        <w:rPr>
          <w:sz w:val="32"/>
          <w:szCs w:val="32"/>
        </w:rPr>
      </w:pPr>
      <w:r>
        <w:rPr>
          <w:rFonts w:hint="eastAsia"/>
          <w:sz w:val="32"/>
          <w:szCs w:val="32"/>
        </w:rPr>
        <w:t>中芯花园社区居民。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bCs/>
          <w:sz w:val="32"/>
          <w:szCs w:val="32"/>
          <w:shd w:val="clear" w:color="auto" w:fill="FFFFFF"/>
        </w:rPr>
      </w:pPr>
      <w:r>
        <w:rPr>
          <w:rFonts w:hint="eastAsia"/>
          <w:bCs/>
          <w:sz w:val="32"/>
          <w:szCs w:val="32"/>
          <w:shd w:val="clear" w:color="auto" w:fill="FFFFFF"/>
        </w:rPr>
        <w:t>1、通过邻里节系列活动，弘扬我国传统文化，丰富居民业余文化生活，提升居民幸福感。</w:t>
      </w:r>
    </w:p>
    <w:p>
      <w:pPr>
        <w:pStyle w:val="10"/>
        <w:adjustRightInd w:val="0"/>
        <w:snapToGrid w:val="0"/>
        <w:spacing w:before="0" w:beforeAutospacing="0" w:after="0" w:afterAutospacing="0" w:line="560" w:lineRule="exact"/>
        <w:ind w:firstLine="640" w:firstLineChars="200"/>
        <w:jc w:val="both"/>
        <w:rPr>
          <w:bCs/>
          <w:sz w:val="32"/>
          <w:szCs w:val="32"/>
          <w:shd w:val="clear" w:color="auto" w:fill="FFFFFF"/>
        </w:rPr>
      </w:pPr>
      <w:r>
        <w:rPr>
          <w:rFonts w:hint="eastAsia"/>
          <w:bCs/>
          <w:sz w:val="32"/>
          <w:szCs w:val="32"/>
          <w:shd w:val="clear" w:color="auto" w:fill="FFFFFF"/>
        </w:rPr>
        <w:t>2、通过健康小屋的各项活动，倡导科学文明的生活方式，增强居民的保健意识，提高居民的生活质量和身体素质。</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bCs/>
          <w:sz w:val="32"/>
          <w:szCs w:val="32"/>
          <w:shd w:val="clear" w:color="auto" w:fill="FFFFFF"/>
        </w:rPr>
        <w:t>3、</w:t>
      </w:r>
      <w:r>
        <w:rPr>
          <w:rFonts w:hint="eastAsia"/>
          <w:sz w:val="32"/>
          <w:szCs w:val="32"/>
        </w:rPr>
        <w:t>进一步打造博兴街道社区“一家亲乐融融”品牌项目。</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博兴街道办事处、中芯花园社区</w:t>
      </w:r>
    </w:p>
    <w:p>
      <w:pPr>
        <w:widowControl/>
        <w:jc w:val="left"/>
        <w:rPr>
          <w:rFonts w:ascii="宋体" w:hAnsi="宋体" w:cs="宋体"/>
          <w:kern w:val="0"/>
          <w:sz w:val="32"/>
          <w:szCs w:val="32"/>
        </w:rPr>
      </w:pPr>
      <w:r>
        <w:rPr>
          <w:sz w:val="32"/>
          <w:szCs w:val="32"/>
        </w:rPr>
        <w:br w:type="page"/>
      </w:r>
    </w:p>
    <w:p>
      <w:pPr>
        <w:pStyle w:val="2"/>
      </w:pPr>
      <w:bookmarkStart w:id="10" w:name="_Toc21959040"/>
      <w:bookmarkStart w:id="11" w:name="_Toc124778607"/>
      <w:r>
        <w:rPr>
          <w:rFonts w:hint="eastAsia"/>
        </w:rPr>
        <w:t>项目八：“红芯管家”</w:t>
      </w:r>
      <w:bookmarkEnd w:id="10"/>
      <w:r>
        <w:rPr>
          <w:rFonts w:hint="eastAsia"/>
        </w:rPr>
        <w:t>项目说明书</w:t>
      </w:r>
      <w:bookmarkEnd w:id="11"/>
    </w:p>
    <w:p>
      <w:pPr>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项目名称：“红芯管家”</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firstLine="640" w:firstLineChars="200"/>
        <w:rPr>
          <w:sz w:val="32"/>
          <w:szCs w:val="32"/>
        </w:rPr>
      </w:pPr>
      <w:r>
        <w:rPr>
          <w:rFonts w:hint="eastAsia"/>
          <w:sz w:val="32"/>
          <w:szCs w:val="32"/>
        </w:rPr>
        <w:t>“红芯管家”志愿者系列活动项目通过探索和实施志愿者服务社区的联动工作模式，以社区居委会为传动轴、组织“红芯管家”志愿者服务群众、服务社区，覆盖人群较广泛，增强居民对组织的向心力，凝聚力。通过引领群众，更好地促进社区治理。</w:t>
      </w:r>
    </w:p>
    <w:p>
      <w:pPr>
        <w:adjustRightInd w:val="0"/>
        <w:snapToGrid w:val="0"/>
        <w:spacing w:line="560" w:lineRule="exact"/>
        <w:ind w:firstLine="640" w:firstLineChars="200"/>
        <w:rPr>
          <w:sz w:val="32"/>
          <w:szCs w:val="32"/>
        </w:rPr>
      </w:pPr>
      <w:r>
        <w:rPr>
          <w:rFonts w:hint="eastAsia"/>
          <w:sz w:val="32"/>
          <w:szCs w:val="32"/>
        </w:rPr>
        <w:t>1、“红芯劝导队”能力提升培训4场，“红芯劝导队”总结大会一次，参与人数不少于30人/场。</w:t>
      </w:r>
    </w:p>
    <w:p>
      <w:pPr>
        <w:adjustRightInd w:val="0"/>
        <w:snapToGrid w:val="0"/>
        <w:spacing w:line="560" w:lineRule="exact"/>
        <w:ind w:firstLine="640" w:firstLineChars="200"/>
        <w:rPr>
          <w:sz w:val="32"/>
          <w:szCs w:val="32"/>
        </w:rPr>
      </w:pPr>
      <w:r>
        <w:rPr>
          <w:rFonts w:hint="eastAsia"/>
          <w:sz w:val="32"/>
          <w:szCs w:val="32"/>
        </w:rPr>
        <w:t>2、党员志愿者学习专家讲座活动5场，参与人数不少于40人/场</w:t>
      </w:r>
    </w:p>
    <w:p>
      <w:pPr>
        <w:adjustRightInd w:val="0"/>
        <w:snapToGrid w:val="0"/>
        <w:spacing w:line="560" w:lineRule="exact"/>
        <w:ind w:firstLine="640" w:firstLineChars="200"/>
        <w:rPr>
          <w:sz w:val="32"/>
          <w:szCs w:val="32"/>
        </w:rPr>
      </w:pPr>
      <w:r>
        <w:rPr>
          <w:rFonts w:hint="eastAsia"/>
          <w:sz w:val="32"/>
          <w:szCs w:val="32"/>
        </w:rPr>
        <w:t>3、“红芯向党”爱国主义教育基地参观活动1场，参与人数不少于40人/场。</w:t>
      </w:r>
    </w:p>
    <w:p>
      <w:pPr>
        <w:adjustRightInd w:val="0"/>
        <w:snapToGrid w:val="0"/>
        <w:spacing w:line="560" w:lineRule="exact"/>
        <w:ind w:firstLine="640" w:firstLineChars="200"/>
        <w:rPr>
          <w:sz w:val="32"/>
          <w:szCs w:val="32"/>
        </w:rPr>
      </w:pPr>
      <w:r>
        <w:rPr>
          <w:rFonts w:hint="eastAsia"/>
          <w:sz w:val="32"/>
          <w:szCs w:val="32"/>
        </w:rPr>
        <w:t>4、七一文艺汇演1场，参与人数不少于200人。</w:t>
      </w:r>
    </w:p>
    <w:p>
      <w:pPr>
        <w:adjustRightInd w:val="0"/>
        <w:snapToGrid w:val="0"/>
        <w:spacing w:line="560" w:lineRule="exact"/>
        <w:ind w:firstLine="640" w:firstLineChars="200"/>
        <w:rPr>
          <w:sz w:val="32"/>
          <w:szCs w:val="32"/>
        </w:rPr>
      </w:pPr>
      <w:r>
        <w:rPr>
          <w:rFonts w:hint="eastAsia"/>
          <w:sz w:val="32"/>
          <w:szCs w:val="32"/>
        </w:rPr>
        <w:t>5、八一建军节茶话会活动1场，参与人数不少于20人。</w:t>
      </w:r>
    </w:p>
    <w:p>
      <w:pPr>
        <w:adjustRightInd w:val="0"/>
        <w:snapToGrid w:val="0"/>
        <w:spacing w:line="560" w:lineRule="exact"/>
        <w:ind w:firstLine="640" w:firstLineChars="200"/>
        <w:rPr>
          <w:sz w:val="32"/>
          <w:szCs w:val="32"/>
        </w:rPr>
      </w:pPr>
      <w:r>
        <w:rPr>
          <w:rFonts w:hint="eastAsia"/>
          <w:sz w:val="32"/>
          <w:szCs w:val="32"/>
        </w:rPr>
        <w:t>6、“红芯向党”主题实践活动1场，参与人数不少于40人。</w:t>
      </w:r>
    </w:p>
    <w:p>
      <w:pPr>
        <w:adjustRightInd w:val="0"/>
        <w:snapToGrid w:val="0"/>
        <w:spacing w:line="560" w:lineRule="exact"/>
        <w:ind w:firstLine="643" w:firstLineChars="200"/>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firstLine="640" w:firstLineChars="200"/>
        <w:rPr>
          <w:sz w:val="32"/>
          <w:szCs w:val="32"/>
        </w:rPr>
      </w:pPr>
      <w:r>
        <w:rPr>
          <w:sz w:val="32"/>
          <w:szCs w:val="32"/>
        </w:rPr>
        <w:t>1</w:t>
      </w:r>
      <w:r>
        <w:rPr>
          <w:rFonts w:hint="eastAsia"/>
          <w:sz w:val="32"/>
          <w:szCs w:val="32"/>
        </w:rPr>
        <w:t>、承接机构自身有党的组织，项目团队主要负责人具有中共党员身份。</w:t>
      </w:r>
    </w:p>
    <w:p>
      <w:pPr>
        <w:adjustRightInd w:val="0"/>
        <w:snapToGrid w:val="0"/>
        <w:spacing w:line="560" w:lineRule="exact"/>
        <w:ind w:firstLine="640" w:firstLineChars="200"/>
        <w:rPr>
          <w:sz w:val="32"/>
          <w:szCs w:val="32"/>
        </w:rPr>
      </w:pPr>
      <w:r>
        <w:rPr>
          <w:rFonts w:hint="eastAsia"/>
          <w:sz w:val="32"/>
          <w:szCs w:val="32"/>
        </w:rPr>
        <w:t>2、与社区党支部密切联系，把党建引领的作用落在实处。</w:t>
      </w:r>
    </w:p>
    <w:p>
      <w:pPr>
        <w:adjustRightInd w:val="0"/>
        <w:snapToGrid w:val="0"/>
        <w:spacing w:line="560" w:lineRule="exact"/>
        <w:ind w:firstLine="640" w:firstLineChars="200"/>
        <w:rPr>
          <w:sz w:val="32"/>
          <w:szCs w:val="32"/>
        </w:rPr>
      </w:pPr>
      <w:r>
        <w:rPr>
          <w:rFonts w:hint="eastAsia"/>
          <w:sz w:val="32"/>
          <w:szCs w:val="32"/>
        </w:rPr>
        <w:t>3、各项活动要紧扣主题，强化宣传。</w:t>
      </w:r>
    </w:p>
    <w:p>
      <w:pPr>
        <w:adjustRightInd w:val="0"/>
        <w:snapToGrid w:val="0"/>
        <w:spacing w:line="560" w:lineRule="exact"/>
        <w:ind w:firstLine="640" w:firstLineChars="200"/>
        <w:rPr>
          <w:sz w:val="32"/>
          <w:szCs w:val="32"/>
        </w:rPr>
      </w:pPr>
      <w:r>
        <w:rPr>
          <w:rFonts w:hint="eastAsia"/>
          <w:sz w:val="32"/>
          <w:szCs w:val="32"/>
        </w:rPr>
        <w:t>4、注重社区草根组织和志愿者的培育。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中芯花园社区居民。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通过活动，加强党的宣传和党员志愿者形象塑造，提升居民爱国、爱党的热情，增强居民对党组织的向心力，凝聚力，营造积极、</w:t>
      </w:r>
      <w:r>
        <w:fldChar w:fldCharType="begin"/>
      </w:r>
      <w:r>
        <w:instrText xml:space="preserve"> HYPERLINK "http://www.xuexila.com/yangsheng/" \t "_blank" </w:instrText>
      </w:r>
      <w:r>
        <w:fldChar w:fldCharType="separate"/>
      </w:r>
      <w:r>
        <w:rPr>
          <w:rFonts w:hint="eastAsia" w:ascii="宋体" w:hAnsi="宋体"/>
          <w:sz w:val="32"/>
          <w:szCs w:val="32"/>
        </w:rPr>
        <w:t>健康</w:t>
      </w:r>
      <w:r>
        <w:rPr>
          <w:rFonts w:hint="eastAsia" w:ascii="宋体" w:hAnsi="宋体"/>
          <w:sz w:val="32"/>
          <w:szCs w:val="32"/>
        </w:rPr>
        <w:fldChar w:fldCharType="end"/>
      </w:r>
      <w:r>
        <w:rPr>
          <w:rFonts w:hint="eastAsia" w:ascii="宋体" w:hAnsi="宋体"/>
          <w:sz w:val="32"/>
          <w:szCs w:val="32"/>
        </w:rPr>
        <w:t>、向上的精神风貌</w:t>
      </w:r>
      <w:r>
        <w:rPr>
          <w:rFonts w:hint="eastAsia" w:ascii="微软雅黑" w:hAnsi="微软雅黑" w:eastAsia="微软雅黑"/>
          <w:sz w:val="32"/>
          <w:szCs w:val="32"/>
          <w:shd w:val="clear" w:color="auto" w:fill="FFFFFF"/>
        </w:rPr>
        <w:t>，</w:t>
      </w:r>
      <w:r>
        <w:rPr>
          <w:rFonts w:hint="eastAsia" w:ascii="宋体" w:hAnsi="宋体"/>
          <w:sz w:val="32"/>
          <w:szCs w:val="32"/>
        </w:rPr>
        <w:t>更好地促进社区治理。</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adjustRightInd w:val="0"/>
        <w:snapToGrid w:val="0"/>
        <w:spacing w:line="560" w:lineRule="exact"/>
        <w:ind w:firstLine="643" w:firstLineChars="200"/>
        <w:rPr>
          <w:sz w:val="32"/>
          <w:szCs w:val="32"/>
        </w:rPr>
      </w:pPr>
      <w:r>
        <w:rPr>
          <w:rFonts w:hint="eastAsia" w:cs="宋体"/>
          <w:b/>
          <w:bCs/>
          <w:sz w:val="32"/>
          <w:szCs w:val="32"/>
          <w:shd w:val="clear" w:color="auto" w:fill="FFFFFF"/>
        </w:rPr>
        <w:t>监管单位：</w:t>
      </w:r>
      <w:r>
        <w:rPr>
          <w:rFonts w:hint="eastAsia"/>
          <w:sz w:val="32"/>
          <w:szCs w:val="32"/>
        </w:rPr>
        <w:t>博兴街道办事处、中芯花园社区</w:t>
      </w: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adjustRightInd w:val="0"/>
        <w:snapToGrid w:val="0"/>
        <w:spacing w:line="560" w:lineRule="exact"/>
        <w:ind w:firstLine="640" w:firstLineChars="200"/>
        <w:rPr>
          <w:sz w:val="32"/>
          <w:szCs w:val="32"/>
        </w:rPr>
      </w:pPr>
    </w:p>
    <w:p>
      <w:pPr>
        <w:pStyle w:val="2"/>
      </w:pPr>
      <w:bookmarkStart w:id="12" w:name="_Toc124778608"/>
      <w:bookmarkStart w:id="13" w:name="_Toc21959041"/>
      <w:r>
        <w:rPr>
          <w:rFonts w:hint="eastAsia"/>
        </w:rPr>
        <w:t>项目九：“博兴一家亲</w:t>
      </w:r>
      <w:r>
        <w:rPr>
          <w:rFonts w:hint="eastAsia" w:ascii="宋体" w:hAnsi="宋体"/>
        </w:rPr>
        <w:t>•</w:t>
      </w:r>
      <w:r>
        <w:rPr>
          <w:rFonts w:hint="eastAsia"/>
        </w:rPr>
        <w:t>爱聚亦家人”第十一届邻里节项目</w:t>
      </w:r>
      <w:bookmarkStart w:id="14" w:name="_Toc116378385"/>
      <w:bookmarkStart w:id="15" w:name="_Toc463171345"/>
      <w:r>
        <w:rPr>
          <w:rFonts w:hint="eastAsia"/>
        </w:rPr>
        <w:t>说明书</w:t>
      </w:r>
      <w:bookmarkEnd w:id="12"/>
      <w:bookmarkEnd w:id="14"/>
      <w:bookmarkEnd w:id="15"/>
    </w:p>
    <w:p>
      <w:pPr>
        <w:pStyle w:val="10"/>
        <w:adjustRightInd w:val="0"/>
        <w:snapToGrid w:val="0"/>
        <w:spacing w:line="560" w:lineRule="exact"/>
        <w:jc w:val="both"/>
        <w:rPr>
          <w:b/>
          <w:bCs/>
          <w:sz w:val="32"/>
          <w:szCs w:val="32"/>
          <w:shd w:val="clear" w:color="auto" w:fill="FFFFFF"/>
        </w:rPr>
      </w:pPr>
      <w:r>
        <w:rPr>
          <w:rFonts w:hint="eastAsia"/>
          <w:b/>
          <w:bCs/>
          <w:sz w:val="32"/>
          <w:szCs w:val="32"/>
          <w:shd w:val="clear" w:color="auto" w:fill="FFFFFF"/>
        </w:rPr>
        <w:t>项目名称：“博兴一家亲</w:t>
      </w:r>
      <w:r>
        <w:rPr>
          <w:rFonts w:hint="eastAsia"/>
        </w:rPr>
        <w:t>•</w:t>
      </w:r>
      <w:r>
        <w:rPr>
          <w:rFonts w:hint="eastAsia"/>
          <w:b/>
          <w:bCs/>
          <w:sz w:val="32"/>
          <w:szCs w:val="32"/>
          <w:shd w:val="clear" w:color="auto" w:fill="FFFFFF"/>
        </w:rPr>
        <w:t>爱聚亦家人”第十一届邻里节</w:t>
      </w:r>
    </w:p>
    <w:p>
      <w:pPr>
        <w:pStyle w:val="10"/>
        <w:adjustRightInd w:val="0"/>
        <w:snapToGrid w:val="0"/>
        <w:spacing w:line="560" w:lineRule="exact"/>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第十一届社区邻里节”着力营造邻里守望相助、共建美好家园的浓厚氛围，让更多的社区居民互动起来；通过丰富多彩，喜闻乐见的活动吸引居民走出家门，加强互动交流，增进邻里情意，感受邻里间的温度，提升居民的社区归属感、认同感和荣誉感，推动形成党建引领共建共治共享的社区治理的共同体。</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（一）亦城茗苑“和谐邻里”系列活动：</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缤纷农耕文化－社区开锄节系列活动，总参与人数不少于50人次。</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（二）亦城茗苑“情谊邻里”系列活动：</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1、“小年”包饺子比赛活动1次，直接服务不少于20人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2、元宵灯诗会活动1次，直接服务不少于50人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3、三八节活动1次，直接服务不少于30人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4、弘扬五四精神主题活动1次，直接服务不少于30人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5、红五月诗歌会1场，直接服务不少于15人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6、端午节活动1次，直接服务不少于35人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7、六一儿童乐园活动1次，直接服务不少于30人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 xml:space="preserve">8、中秋社区美食节1次，直接服务不少于30人 。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9、重阳节活动1次，直接服务不少于50人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（二）亦城茗苑“共融邻里”系列活动：</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1、博兴一家亲、幸福爱聚亦家人－第十一届邻里节文艺汇演1场，直接服务不少于200人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2、培育1支社区社会组织，直接服务不少于30人 。</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3、社区文化大集（1场），直接服务不少于100人 。</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left="178" w:leftChars="85" w:firstLine="640" w:firstLineChars="200"/>
        <w:rPr>
          <w:sz w:val="32"/>
          <w:szCs w:val="32"/>
        </w:rPr>
      </w:pPr>
      <w:r>
        <w:rPr>
          <w:rFonts w:hint="eastAsia" w:ascii="宋体" w:hAnsi="宋体"/>
          <w:sz w:val="32"/>
          <w:szCs w:val="32"/>
        </w:rPr>
        <w:t>1、在总结前十届活动经验基础上，精心设计策划第十一届邻里节活动项目的具体内容，做到有创新、有突破，活动从内容到形式要新颖丰富。</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2、深入做好</w:t>
      </w:r>
      <w:r>
        <w:rPr>
          <w:rFonts w:hint="eastAsia" w:ascii="宋体" w:hAnsi="宋体" w:cs="宋体"/>
          <w:sz w:val="32"/>
          <w:szCs w:val="32"/>
        </w:rPr>
        <w:t>绿色农耕活动</w:t>
      </w:r>
      <w:r>
        <w:rPr>
          <w:rFonts w:hint="eastAsia" w:ascii="宋体" w:hAnsi="宋体"/>
          <w:sz w:val="32"/>
          <w:szCs w:val="32"/>
        </w:rPr>
        <w:t>、传统节庆活动、</w:t>
      </w:r>
      <w:r>
        <w:rPr>
          <w:rFonts w:hint="eastAsia" w:ascii="宋体" w:hAnsi="宋体" w:cs="宋体"/>
          <w:sz w:val="32"/>
          <w:szCs w:val="32"/>
        </w:rPr>
        <w:t>社区邻里节和社区骨干队伍培训</w:t>
      </w:r>
      <w:r>
        <w:rPr>
          <w:rFonts w:hint="eastAsia" w:ascii="宋体" w:hAnsi="宋体"/>
          <w:sz w:val="32"/>
          <w:szCs w:val="32"/>
        </w:rPr>
        <w:t>活动的组织、实施与宣传，确保各项活动达到应有的效果，确保各项活动的参与人数与时数。</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3、吸收社区草根组织和志愿者加入，注重其进行能力培育。</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4、大型活动要做好安全预案。</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adjustRightInd w:val="0"/>
        <w:snapToGrid w:val="0"/>
        <w:spacing w:line="560" w:lineRule="exact"/>
        <w:ind w:firstLine="640" w:firstLineChars="200"/>
        <w:rPr>
          <w:sz w:val="32"/>
          <w:szCs w:val="32"/>
        </w:rPr>
      </w:pPr>
      <w:r>
        <w:rPr>
          <w:rFonts w:hint="eastAsia"/>
          <w:sz w:val="32"/>
          <w:szCs w:val="32"/>
        </w:rPr>
        <w:t>博兴街道亦城茗苑社区居民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1、以邻里节搭建居民社区融入、参与社区治理的平台，实现居民相互了解、相互交流的目的，进一步促进社区精神文明建设。</w:t>
      </w:r>
    </w:p>
    <w:p>
      <w:pPr>
        <w:adjustRightInd w:val="0"/>
        <w:snapToGrid w:val="0"/>
        <w:spacing w:line="56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2、进一步提升“社区邻里节”的品牌影响力，打造博兴街道社区服务品牌项目。</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博兴街道办事处、亦城茗苑社区</w:t>
      </w:r>
    </w:p>
    <w:p>
      <w:pPr>
        <w:widowControl/>
        <w:jc w:val="left"/>
        <w:rPr>
          <w:rFonts w:ascii="宋体" w:hAnsi="宋体" w:cs="宋体"/>
          <w:kern w:val="0"/>
          <w:sz w:val="32"/>
          <w:szCs w:val="32"/>
        </w:rPr>
      </w:pPr>
      <w:r>
        <w:rPr>
          <w:sz w:val="32"/>
          <w:szCs w:val="32"/>
        </w:rPr>
        <w:br w:type="page"/>
      </w:r>
    </w:p>
    <w:p>
      <w:pPr>
        <w:pStyle w:val="2"/>
      </w:pPr>
      <w:bookmarkStart w:id="16" w:name="_Toc124778609"/>
      <w:r>
        <w:rPr>
          <w:rFonts w:hint="eastAsia"/>
        </w:rPr>
        <w:t>项目十：“文化润茗苑”项目说明书</w:t>
      </w:r>
      <w:bookmarkEnd w:id="16"/>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 xml:space="preserve">项目名称：“文化润茗苑” </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本项目服务主体为亦城茗苑社区居民。依托社区党建“4+3”课堂（“四堂”必修课：“指尖课堂”、“茗苑讲堂”、“实践课堂”、“例会讲堂”，“三堂”选修课：“志愿服务”课堂、二是“文化活动”课堂、三是“共建共享”课堂），开展系列活动；通过 “传统文化体验工作坊”活动，增强社区居民对本地区“传统文化”的认知与融入；以“茗苑议事厅”等特色品牌为依托，不断提高居民幸福感、安全感和获得感。</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（一）传统文化体验工作促进邻里和谐</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1、非遗文化体验工作坊促进邻里和谐开展（4场），直接服务人数不少于30人/场。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2、文创类活动促进社区文化传播（2场），直接服务人数不少于30人/场。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3、一老一小国学互动讲堂活动（4场），直接服务人数不少于20人/场。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（二）亦城茗苑文化汇</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1、组织培育培训工作坊（1场），直接服务人数不少于15人。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2、书法社培育活动（10场），直接服务人数不少于20人/场。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3、社区品牌社区社会组织青葱话剧社拓展培育（10场），直接服务人数不少于15人/场。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4、文体队伍带头人培训辅导（10场），直接服务人数不少于15人/场。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（三）开发区企业文化共建活动（2场），直接服务人数不少于30人/场。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（四）红色文化促进社区和谐</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1、亦城茗苑议事厅（4场），直接服务人数不少于20人/场。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2、社区红色文化书市（2场），直接服务人数不少于30人/场。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3、党员志愿服务活动（2场），直接服务人数不少于30人/场。</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left="178" w:leftChars="85" w:firstLine="640" w:firstLineChars="200"/>
        <w:rPr>
          <w:rFonts w:ascii="宋体" w:hAnsi="宋体"/>
          <w:sz w:val="32"/>
          <w:szCs w:val="32"/>
        </w:rPr>
      </w:pPr>
      <w:r>
        <w:rPr>
          <w:rFonts w:ascii="宋体" w:hAnsi="宋体"/>
          <w:sz w:val="32"/>
          <w:szCs w:val="32"/>
        </w:rPr>
        <w:t>1</w:t>
      </w:r>
      <w:r>
        <w:rPr>
          <w:rFonts w:hint="eastAsia" w:ascii="宋体" w:hAnsi="宋体"/>
          <w:sz w:val="32"/>
          <w:szCs w:val="32"/>
        </w:rPr>
        <w:t>、“文化润茗苑”项目要结合社区的特点安排内容与形式，内容要生动有趣，形式要灵活多样。</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2、做好各项活动的前期宣传与事后报道。</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3、保证活动的次数、每次的时数与参加人数。</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4、注重对社区草根组织和志愿者的指导培育。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亦城茗苑社区居民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w:t>
      </w:r>
      <w:r>
        <w:rPr>
          <w:rFonts w:hint="eastAsia" w:cs="仿宋_GB2312" w:asciiTheme="minorEastAsia" w:hAnsiTheme="minorEastAsia"/>
          <w:sz w:val="32"/>
          <w:szCs w:val="32"/>
        </w:rPr>
        <w:t>促进团队群众性文化活动开展，激发楼门长和各类文体人才的创造力，丰富居民的文化生活，</w:t>
      </w:r>
      <w:r>
        <w:rPr>
          <w:rFonts w:hint="eastAsia" w:ascii="宋体" w:hAnsi="宋体"/>
          <w:sz w:val="32"/>
          <w:szCs w:val="32"/>
        </w:rPr>
        <w:t>提升社区的文化氛围，同时培育优秀的社区自组织，更好地满足居民对文化活动的需求。</w:t>
      </w:r>
    </w:p>
    <w:p>
      <w:pPr>
        <w:adjustRightInd w:val="0"/>
        <w:snapToGrid w:val="0"/>
        <w:spacing w:line="560" w:lineRule="exact"/>
        <w:ind w:left="178" w:leftChars="85" w:firstLine="640" w:firstLineChars="200"/>
        <w:rPr>
          <w:rFonts w:ascii="宋体"/>
          <w:sz w:val="32"/>
          <w:szCs w:val="32"/>
        </w:rPr>
      </w:pPr>
      <w:r>
        <w:rPr>
          <w:rFonts w:hint="eastAsia" w:ascii="宋体" w:hAnsi="宋体"/>
          <w:sz w:val="32"/>
          <w:szCs w:val="32"/>
        </w:rPr>
        <w:t>2、</w:t>
      </w:r>
      <w:r>
        <w:rPr>
          <w:rFonts w:hint="eastAsia"/>
          <w:sz w:val="32"/>
          <w:szCs w:val="32"/>
        </w:rPr>
        <w:t>提高居民的道德素质、深化精神文明共建活动，倡导良好的道德风尚，</w:t>
      </w:r>
      <w:r>
        <w:rPr>
          <w:rFonts w:hint="eastAsia" w:ascii="宋体" w:hAnsi="宋体"/>
          <w:sz w:val="32"/>
          <w:szCs w:val="32"/>
        </w:rPr>
        <w:t>逐步探索形成“德治+自治+共治”的社区建设新模式。</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博兴街道办事处、亦城茗苑社区</w:t>
      </w: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widowControl/>
        <w:jc w:val="left"/>
        <w:rPr>
          <w:rFonts w:ascii="宋体" w:hAnsi="宋体" w:cs="宋体"/>
          <w:kern w:val="0"/>
          <w:sz w:val="32"/>
          <w:szCs w:val="32"/>
        </w:rPr>
      </w:pPr>
      <w:r>
        <w:rPr>
          <w:sz w:val="32"/>
          <w:szCs w:val="32"/>
        </w:rPr>
        <w:br w:type="page"/>
      </w:r>
    </w:p>
    <w:bookmarkEnd w:id="13"/>
    <w:p>
      <w:pPr>
        <w:pStyle w:val="2"/>
        <w:spacing w:line="560" w:lineRule="exact"/>
        <w:jc w:val="both"/>
        <w:rPr>
          <w:szCs w:val="32"/>
        </w:rPr>
      </w:pPr>
      <w:bookmarkStart w:id="17" w:name="_Toc21959043"/>
      <w:bookmarkStart w:id="18" w:name="_Toc124778610"/>
      <w:r>
        <w:rPr>
          <w:rFonts w:hint="eastAsia"/>
          <w:szCs w:val="32"/>
        </w:rPr>
        <w:t>项目十一：“幸福驿站</w:t>
      </w:r>
      <w:r>
        <w:rPr>
          <w:rFonts w:hint="eastAsia" w:ascii="宋体" w:hAnsi="宋体"/>
        </w:rPr>
        <w:t>•</w:t>
      </w:r>
      <w:r>
        <w:rPr>
          <w:rFonts w:hint="eastAsia"/>
          <w:szCs w:val="32"/>
        </w:rPr>
        <w:t>幸福家”</w:t>
      </w:r>
      <w:bookmarkEnd w:id="17"/>
      <w:r>
        <w:rPr>
          <w:rFonts w:hint="eastAsia"/>
          <w:szCs w:val="32"/>
        </w:rPr>
        <w:t>项目说明书</w:t>
      </w:r>
      <w:bookmarkEnd w:id="18"/>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项目名称：“幸福驿站</w:t>
      </w:r>
      <w:r>
        <w:rPr>
          <w:rFonts w:hint="eastAsia"/>
        </w:rPr>
        <w:t>•</w:t>
      </w:r>
      <w:r>
        <w:rPr>
          <w:rFonts w:hint="eastAsia"/>
          <w:b/>
          <w:bCs/>
          <w:sz w:val="32"/>
          <w:szCs w:val="32"/>
          <w:shd w:val="clear" w:color="auto" w:fill="FFFFFF"/>
        </w:rPr>
        <w:t>幸福家”</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“幸福驿站</w:t>
      </w:r>
      <w:r>
        <w:rPr>
          <w:rFonts w:hint="eastAsia"/>
        </w:rPr>
        <w:t>•</w:t>
      </w:r>
      <w:r>
        <w:rPr>
          <w:rFonts w:hint="eastAsia"/>
          <w:sz w:val="32"/>
          <w:szCs w:val="32"/>
        </w:rPr>
        <w:t>幸福家”服务项目立足服务于中老年人群，为赢海庄园社区的老年人建立一个沟通交流的平台。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1、以“幸福家”为主导，开展“幸福驿站幸福家”各类主题活动，包括：</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（1）组织安排5支活动小组的活动；</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（2）开展各类居民活动，共15场。确定每周四为“幸福驿站幸福家”活动日。同时为更好的提高幸福感，开展幸福节庆主题活动8场。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2、举办1次全年活动成果展示交流会，播放成果视频，展示社区居民一年中通过参与活动学习到的知识、收获到的技能或者得到的成果。对参与献计献策居民进行鼓励，评选出本年度 “幸福家生活能手”。</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widowControl/>
        <w:shd w:val="clear" w:color="auto" w:fill="FFFFFF"/>
        <w:adjustRightInd w:val="0"/>
        <w:snapToGrid w:val="0"/>
        <w:spacing w:line="560" w:lineRule="exact"/>
        <w:ind w:firstLine="640" w:firstLineChars="200"/>
        <w:rPr>
          <w:rFonts w:ascii="宋体" w:hAnsi="宋体"/>
          <w:sz w:val="32"/>
          <w:szCs w:val="32"/>
        </w:rPr>
      </w:pPr>
      <w:r>
        <w:rPr>
          <w:rFonts w:hint="eastAsia" w:ascii="宋体"/>
          <w:sz w:val="32"/>
          <w:szCs w:val="32"/>
        </w:rPr>
        <w:t>1、</w:t>
      </w:r>
      <w:r>
        <w:rPr>
          <w:rFonts w:hint="eastAsia" w:ascii="宋体" w:hAnsi="宋体"/>
          <w:sz w:val="32"/>
          <w:szCs w:val="32"/>
        </w:rPr>
        <w:t>按期举办专业指导活动。活动内容需根据居民的要求进行调整变更。服务提供方要广泛宣传，扩大受益面。</w:t>
      </w:r>
    </w:p>
    <w:p>
      <w:pPr>
        <w:widowControl/>
        <w:shd w:val="clear" w:color="auto" w:fill="FFFFFF"/>
        <w:adjustRightInd w:val="0"/>
        <w:snapToGrid w:val="0"/>
        <w:spacing w:line="560" w:lineRule="exact"/>
        <w:ind w:firstLine="640" w:firstLineChars="200"/>
        <w:rPr>
          <w:rFonts w:ascii="宋体"/>
          <w:sz w:val="32"/>
          <w:szCs w:val="32"/>
        </w:rPr>
      </w:pPr>
      <w:r>
        <w:rPr>
          <w:rFonts w:hint="eastAsia" w:cs="宋体"/>
          <w:bCs/>
          <w:sz w:val="32"/>
          <w:szCs w:val="32"/>
          <w:shd w:val="clear" w:color="auto" w:fill="FFFFFF"/>
        </w:rPr>
        <w:t>2、加强项目的</w:t>
      </w:r>
      <w:r>
        <w:rPr>
          <w:rFonts w:hint="eastAsia" w:ascii="宋体"/>
          <w:sz w:val="32"/>
          <w:szCs w:val="32"/>
        </w:rPr>
        <w:t>前期宣传、后期报道。</w:t>
      </w:r>
    </w:p>
    <w:p>
      <w:pPr>
        <w:widowControl/>
        <w:shd w:val="clear" w:color="auto" w:fill="FFFFFF"/>
        <w:adjustRightInd w:val="0"/>
        <w:snapToGrid w:val="0"/>
        <w:spacing w:line="560" w:lineRule="exact"/>
        <w:ind w:firstLine="640" w:firstLineChars="200"/>
        <w:rPr>
          <w:rFonts w:ascii="宋体"/>
          <w:sz w:val="32"/>
          <w:szCs w:val="32"/>
        </w:rPr>
      </w:pPr>
      <w:r>
        <w:rPr>
          <w:rFonts w:hint="eastAsia" w:ascii="宋体"/>
          <w:sz w:val="32"/>
          <w:szCs w:val="32"/>
        </w:rPr>
        <w:t>3、保证活动的次数、每次的时数与参加人数。并做好活动的各项记录。</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4、落实社区草根组织和志愿者的培育。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赢海庄园社区居民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line="560" w:lineRule="exact"/>
        <w:ind w:firstLine="640" w:firstLineChars="200"/>
        <w:jc w:val="both"/>
        <w:rPr>
          <w:rFonts w:cs="Times New Roman"/>
          <w:kern w:val="2"/>
          <w:sz w:val="32"/>
          <w:szCs w:val="32"/>
        </w:rPr>
      </w:pPr>
      <w:r>
        <w:rPr>
          <w:rFonts w:hint="eastAsia" w:cs="Times New Roman"/>
          <w:kern w:val="2"/>
          <w:sz w:val="32"/>
          <w:szCs w:val="32"/>
        </w:rPr>
        <w:t>为社区中老年人群，为老人建立一个沟通交流和答疑解惑的平台。在这个平台上，中老年群体既能学习娱乐，也能感受“家”的幸福与温暖，</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博兴街道办事处、赢海庄园社区</w:t>
      </w:r>
    </w:p>
    <w:p>
      <w:pPr>
        <w:widowControl/>
        <w:jc w:val="left"/>
        <w:rPr>
          <w:rFonts w:ascii="宋体" w:hAnsi="宋体" w:cs="宋体"/>
          <w:kern w:val="0"/>
          <w:sz w:val="32"/>
          <w:szCs w:val="32"/>
        </w:rPr>
      </w:pPr>
      <w:r>
        <w:rPr>
          <w:sz w:val="32"/>
          <w:szCs w:val="32"/>
        </w:rPr>
        <w:br w:type="page"/>
      </w:r>
    </w:p>
    <w:p>
      <w:pPr>
        <w:pStyle w:val="2"/>
        <w:spacing w:line="560" w:lineRule="exact"/>
        <w:jc w:val="both"/>
        <w:rPr>
          <w:szCs w:val="32"/>
        </w:rPr>
      </w:pPr>
      <w:bookmarkStart w:id="19" w:name="_Toc124778611"/>
      <w:r>
        <w:rPr>
          <w:rFonts w:hint="eastAsia"/>
          <w:szCs w:val="32"/>
        </w:rPr>
        <w:t>项目十二：“最美庄园人·赢海展风采”项目说明书</w:t>
      </w:r>
      <w:bookmarkEnd w:id="19"/>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项目名称：“最美庄园人·赢海展风采”</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before="0" w:beforeAutospacing="0" w:after="0" w:afterAutospacing="0" w:line="560" w:lineRule="exact"/>
        <w:ind w:firstLine="640" w:firstLineChars="200"/>
        <w:jc w:val="both"/>
        <w:rPr>
          <w:bCs/>
          <w:sz w:val="32"/>
          <w:szCs w:val="32"/>
          <w:shd w:val="clear" w:color="auto" w:fill="FFFFFF"/>
        </w:rPr>
      </w:pPr>
      <w:r>
        <w:rPr>
          <w:rFonts w:hint="eastAsia"/>
          <w:bCs/>
          <w:sz w:val="32"/>
          <w:szCs w:val="32"/>
          <w:shd w:val="clear" w:color="auto" w:fill="FFFFFF"/>
        </w:rPr>
        <w:t>本项目是赢海庄园社区营造的重点项目。2023年该项目的主要内容包括：</w:t>
      </w:r>
    </w:p>
    <w:p>
      <w:pPr>
        <w:pStyle w:val="10"/>
        <w:adjustRightInd w:val="0"/>
        <w:snapToGrid w:val="0"/>
        <w:spacing w:line="560" w:lineRule="exact"/>
        <w:ind w:firstLine="640" w:firstLineChars="200"/>
        <w:rPr>
          <w:bCs/>
          <w:sz w:val="32"/>
          <w:szCs w:val="32"/>
          <w:shd w:val="clear" w:color="auto" w:fill="FFFFFF"/>
        </w:rPr>
      </w:pPr>
      <w:r>
        <w:rPr>
          <w:rFonts w:hint="eastAsia"/>
          <w:bCs/>
          <w:sz w:val="32"/>
          <w:szCs w:val="32"/>
          <w:shd w:val="clear" w:color="auto" w:fill="FFFFFF"/>
        </w:rPr>
        <w:t>1、培育文体队伍。继续提升10支文体队伍能力（合唱、葫芦丝、舞蹈、幸福树、太极、柔力球、茶艺、健身队、诗书摄、模特队）。开展全面的艺术团培训课程,更全面的对成员们进行培训并彩排节目，每支队伍4次专业老师指导课程，其他固定时间活动，自主练习。服务人数不少于720人次。</w:t>
      </w:r>
    </w:p>
    <w:p>
      <w:pPr>
        <w:pStyle w:val="10"/>
        <w:adjustRightInd w:val="0"/>
        <w:snapToGrid w:val="0"/>
        <w:spacing w:line="560" w:lineRule="exact"/>
        <w:ind w:firstLine="640" w:firstLineChars="200"/>
        <w:rPr>
          <w:bCs/>
          <w:sz w:val="32"/>
          <w:szCs w:val="32"/>
          <w:shd w:val="clear" w:color="auto" w:fill="FFFFFF"/>
        </w:rPr>
      </w:pPr>
      <w:r>
        <w:rPr>
          <w:rFonts w:hint="eastAsia"/>
          <w:bCs/>
          <w:sz w:val="32"/>
          <w:szCs w:val="32"/>
          <w:shd w:val="clear" w:color="auto" w:fill="FFFFFF"/>
        </w:rPr>
        <w:t>2、全年骨干增能活动5次，新人培育活动5次。服务总人数不少于100人`。</w:t>
      </w:r>
    </w:p>
    <w:p>
      <w:pPr>
        <w:pStyle w:val="10"/>
        <w:adjustRightInd w:val="0"/>
        <w:snapToGrid w:val="0"/>
        <w:spacing w:before="0" w:beforeAutospacing="0" w:after="0" w:afterAutospacing="0" w:line="560" w:lineRule="exact"/>
        <w:ind w:firstLine="640" w:firstLineChars="200"/>
        <w:jc w:val="both"/>
        <w:rPr>
          <w:bCs/>
          <w:sz w:val="32"/>
          <w:szCs w:val="32"/>
          <w:shd w:val="clear" w:color="auto" w:fill="FFFFFF"/>
        </w:rPr>
      </w:pPr>
      <w:r>
        <w:rPr>
          <w:rFonts w:hint="eastAsia"/>
          <w:bCs/>
          <w:sz w:val="32"/>
          <w:szCs w:val="32"/>
          <w:shd w:val="clear" w:color="auto" w:fill="FFFFFF"/>
        </w:rPr>
        <w:t>3、社区文化节系列活动：打造社区独有特色文化，准备社区文化节，即节日系列主题活动五场（饺子宴、元宵节、红五月、中秋国庆节、重阳节），服务社区居民不少于1000人次。</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1、根据现有文艺队伍的需要设置文化能力提升的培训内容。</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2、合理设计</w:t>
      </w:r>
      <w:r>
        <w:rPr>
          <w:rFonts w:hint="eastAsia" w:cs="Times New Roman"/>
          <w:kern w:val="2"/>
          <w:sz w:val="32"/>
          <w:szCs w:val="32"/>
        </w:rPr>
        <w:t>节日系列主题活动</w:t>
      </w:r>
      <w:r>
        <w:rPr>
          <w:rFonts w:hint="eastAsia"/>
          <w:sz w:val="32"/>
          <w:szCs w:val="32"/>
        </w:rPr>
        <w:t>的每一次内容、形式、时间、地点，做好计划与前期宣传工作，保证居民参与人数。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3、每一次活动要配备专职人员负责活动的组织与实施，</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4、做好社区草根组织和志愿者的培育。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赢海庄园社区居民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widowControl/>
        <w:shd w:val="clear" w:color="auto" w:fill="FFFFFF"/>
        <w:adjustRightInd w:val="0"/>
        <w:snapToGrid w:val="0"/>
        <w:spacing w:line="560" w:lineRule="exact"/>
        <w:ind w:firstLine="640" w:firstLineChars="200"/>
        <w:rPr>
          <w:rFonts w:ascii="宋体" w:hAnsi="宋体" w:cs="宋体"/>
          <w:sz w:val="32"/>
          <w:szCs w:val="32"/>
        </w:rPr>
      </w:pPr>
      <w:r>
        <w:rPr>
          <w:rFonts w:ascii="宋体" w:hAnsi="宋体"/>
          <w:sz w:val="32"/>
          <w:szCs w:val="32"/>
        </w:rPr>
        <w:t>1</w:t>
      </w:r>
      <w:r>
        <w:rPr>
          <w:rFonts w:hint="eastAsia" w:ascii="宋体" w:hAnsi="宋体"/>
          <w:sz w:val="32"/>
          <w:szCs w:val="32"/>
        </w:rPr>
        <w:t>、</w:t>
      </w:r>
      <w:r>
        <w:rPr>
          <w:rFonts w:hint="eastAsia" w:ascii="宋体" w:hAnsi="宋体" w:cs="宋体"/>
          <w:sz w:val="32"/>
          <w:szCs w:val="32"/>
        </w:rPr>
        <w:t>培育10支文体队伍，继续提升文体队伍能力，形成相对完善的赢海风采艺术团运行机制。</w:t>
      </w:r>
    </w:p>
    <w:p>
      <w:pPr>
        <w:widowControl/>
        <w:shd w:val="clear" w:color="auto" w:fill="FFFFFF"/>
        <w:adjustRightInd w:val="0"/>
        <w:snapToGrid w:val="0"/>
        <w:spacing w:line="560" w:lineRule="exact"/>
        <w:ind w:firstLine="640" w:firstLineChars="200"/>
        <w:rPr>
          <w:rFonts w:ascii="宋体" w:hAnsi="宋体" w:cs="宋体"/>
          <w:sz w:val="32"/>
          <w:szCs w:val="32"/>
        </w:rPr>
      </w:pPr>
      <w:r>
        <w:rPr>
          <w:rFonts w:hint="eastAsia" w:ascii="宋体" w:hAnsi="宋体"/>
          <w:sz w:val="32"/>
          <w:szCs w:val="32"/>
        </w:rPr>
        <w:t>2、</w:t>
      </w:r>
      <w:r>
        <w:rPr>
          <w:rFonts w:hint="eastAsia" w:ascii="宋体" w:hAnsi="宋体" w:cs="宋体"/>
          <w:sz w:val="32"/>
          <w:szCs w:val="32"/>
        </w:rPr>
        <w:t>通过一系列丰富多彩的节日庆祝活动，提高辖区居民的归属感和幸福感，满足居民日益增强的精神文化需求。为创建文明城区、文化博兴和幸福博兴夯实基础。</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adjustRightInd w:val="0"/>
        <w:snapToGrid w:val="0"/>
        <w:spacing w:line="560" w:lineRule="exact"/>
        <w:ind w:firstLine="643" w:firstLineChars="200"/>
        <w:rPr>
          <w:sz w:val="32"/>
          <w:szCs w:val="32"/>
        </w:rPr>
      </w:pPr>
      <w:r>
        <w:rPr>
          <w:rFonts w:hint="eastAsia" w:cs="宋体"/>
          <w:b/>
          <w:bCs/>
          <w:sz w:val="32"/>
          <w:szCs w:val="32"/>
          <w:shd w:val="clear" w:color="auto" w:fill="FFFFFF"/>
        </w:rPr>
        <w:t>监管单位：</w:t>
      </w:r>
      <w:r>
        <w:rPr>
          <w:rFonts w:hint="eastAsia"/>
          <w:sz w:val="32"/>
          <w:szCs w:val="32"/>
        </w:rPr>
        <w:t>博兴街道办事处、赢海庄园社区</w:t>
      </w:r>
    </w:p>
    <w:p>
      <w:pPr>
        <w:widowControl/>
        <w:jc w:val="left"/>
        <w:rPr>
          <w:sz w:val="32"/>
          <w:szCs w:val="32"/>
        </w:rPr>
      </w:pPr>
      <w:r>
        <w:rPr>
          <w:sz w:val="32"/>
          <w:szCs w:val="32"/>
        </w:rPr>
        <w:br w:type="page"/>
      </w:r>
    </w:p>
    <w:p>
      <w:pPr>
        <w:pStyle w:val="2"/>
      </w:pPr>
      <w:bookmarkStart w:id="20" w:name="_Toc21959045"/>
      <w:bookmarkStart w:id="21" w:name="_Toc124778612"/>
      <w:r>
        <w:rPr>
          <w:rFonts w:hint="eastAsia"/>
        </w:rPr>
        <w:t>项目十三：“阅读赢海·亲子空间”</w:t>
      </w:r>
      <w:bookmarkEnd w:id="20"/>
      <w:r>
        <w:rPr>
          <w:rFonts w:hint="eastAsia"/>
        </w:rPr>
        <w:t>项目说明书</w:t>
      </w:r>
      <w:bookmarkEnd w:id="21"/>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项目名称：“阅读赢海·亲子空间”</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“阅读赢海·亲子空间”以少儿亲子家庭为主要服务对象，开展以下服务活动：</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1、阅读赢海活动，服务总人数不少于900人次。包括：</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（1）绘本故事会，每月1次亲子绘本阅读，搭配手工制作；</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（2）图书分享会。每季度开展4次，</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（3）小喇叭社团。每季度4次活动，通过小喇叭社团培育至少2位小小主持人。</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2、亲子空间志愿服务活动，服务总人数不少于700人次。包括：</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（1）更新发展志愿者参与漂流书箱志愿活动、漂流书箱的日常维护，每月1次主题活动，</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（2）每季度1场捐书活动，每月1次书籍动态管理。</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（3）主题活动周：组织跳蚤市场2场、亲子主题活动1场、六一儿童节活动1场、科普、安全、志愿服务等主题活动2周。</w:t>
      </w:r>
    </w:p>
    <w:p>
      <w:pPr>
        <w:pStyle w:val="10"/>
        <w:adjustRightInd w:val="0"/>
        <w:snapToGrid w:val="0"/>
        <w:spacing w:before="0" w:beforeAutospacing="0" w:after="0" w:afterAutospacing="0" w:line="560" w:lineRule="exact"/>
        <w:ind w:firstLine="640" w:firstLineChars="200"/>
        <w:jc w:val="both"/>
        <w:rPr>
          <w:b/>
          <w:color w:val="000000" w:themeColor="text1"/>
          <w:sz w:val="32"/>
          <w:szCs w:val="32"/>
        </w:rPr>
      </w:pPr>
      <w:r>
        <w:rPr>
          <w:rFonts w:hint="eastAsia"/>
          <w:color w:val="000000" w:themeColor="text1"/>
          <w:sz w:val="32"/>
          <w:szCs w:val="32"/>
        </w:rPr>
        <w:t>（4）寒暑假社区少年儿童小志愿者服务月活动</w:t>
      </w:r>
      <w:r>
        <w:rPr>
          <w:rFonts w:hint="eastAsia"/>
          <w:b/>
          <w:color w:val="000000" w:themeColor="text1"/>
          <w:sz w:val="32"/>
          <w:szCs w:val="32"/>
        </w:rPr>
        <w:t>。</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3、为贫困山区爱心捐赠、图书漂流活动1次。服务总人数不少于500人次。</w:t>
      </w:r>
    </w:p>
    <w:p>
      <w:pPr>
        <w:pStyle w:val="10"/>
        <w:adjustRightInd w:val="0"/>
        <w:snapToGrid w:val="0"/>
        <w:spacing w:before="0" w:beforeAutospacing="0" w:after="0" w:afterAutospacing="0" w:line="560" w:lineRule="exact"/>
        <w:ind w:firstLine="640" w:firstLineChars="200"/>
        <w:jc w:val="both"/>
        <w:rPr>
          <w:color w:val="000000" w:themeColor="text1"/>
          <w:sz w:val="32"/>
          <w:szCs w:val="32"/>
        </w:rPr>
      </w:pPr>
      <w:r>
        <w:rPr>
          <w:rFonts w:hint="eastAsia"/>
          <w:color w:val="000000" w:themeColor="text1"/>
          <w:sz w:val="32"/>
          <w:szCs w:val="32"/>
        </w:rPr>
        <w:t>4、优秀小小志愿者评选。</w:t>
      </w:r>
    </w:p>
    <w:p>
      <w:pPr>
        <w:pStyle w:val="10"/>
        <w:adjustRightInd w:val="0"/>
        <w:snapToGrid w:val="0"/>
        <w:spacing w:line="560" w:lineRule="exact"/>
        <w:ind w:firstLine="643" w:firstLineChars="200"/>
        <w:jc w:val="both"/>
        <w:rPr>
          <w:b/>
          <w:bCs/>
          <w:color w:val="000000" w:themeColor="text1"/>
          <w:sz w:val="32"/>
          <w:szCs w:val="32"/>
          <w:shd w:val="clear" w:color="auto" w:fill="FFFFFF"/>
        </w:rPr>
      </w:pPr>
      <w:r>
        <w:rPr>
          <w:rFonts w:hint="eastAsia"/>
          <w:b/>
          <w:bCs/>
          <w:color w:val="000000" w:themeColor="text1"/>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1、要针对少年儿童合理设计每一次活动主题与内容，采用</w:t>
      </w:r>
      <w:r>
        <w:rPr>
          <w:sz w:val="32"/>
          <w:szCs w:val="32"/>
        </w:rPr>
        <w:t>集体教学、区域阅读和亲子</w:t>
      </w:r>
      <w:r>
        <w:rPr>
          <w:rFonts w:hint="eastAsia"/>
          <w:sz w:val="32"/>
          <w:szCs w:val="32"/>
        </w:rPr>
        <w:t>活动等多种形式进行，保证活动的时间与规模要求，做好计划与前期宣传工作。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2、高度重视，精心组织。每一次活动要配备专职人员负责活动的组织与实施，并保证居民参与数量。</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3、注重社区草根组织的培育。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赢海庄园社区居民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1、通过阅读赢海活动，形成爱书、读书的氛围，带动更多的家庭一起参与阅读，让正能量在社区里传递。</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2、通过漂流书箱、爱心捐赠、志愿捐书活动，形成“传递爱心、志愿服务、乐于奉献”的社区文明风尚氛围。</w:t>
      </w:r>
    </w:p>
    <w:p>
      <w:pPr>
        <w:pStyle w:val="10"/>
        <w:adjustRightInd w:val="0"/>
        <w:snapToGrid w:val="0"/>
        <w:spacing w:line="560" w:lineRule="exact"/>
        <w:ind w:left="638" w:leftChars="304"/>
        <w:jc w:val="both"/>
        <w:rPr>
          <w:rFonts w:hint="eastAsia"/>
          <w:bCs/>
          <w:sz w:val="32"/>
          <w:szCs w:val="32"/>
          <w:shd w:val="clear" w:color="auto" w:fill="FFFFFF"/>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left="638" w:leftChars="304"/>
        <w:jc w:val="both"/>
        <w:rPr>
          <w:sz w:val="32"/>
          <w:szCs w:val="32"/>
        </w:rPr>
      </w:pPr>
      <w:r>
        <w:rPr>
          <w:rFonts w:hint="eastAsia"/>
          <w:b/>
          <w:bCs/>
          <w:sz w:val="32"/>
          <w:szCs w:val="32"/>
          <w:shd w:val="clear" w:color="auto" w:fill="FFFFFF"/>
        </w:rPr>
        <w:t>监管单位：</w:t>
      </w:r>
      <w:r>
        <w:rPr>
          <w:rFonts w:hint="eastAsia"/>
          <w:sz w:val="32"/>
          <w:szCs w:val="32"/>
        </w:rPr>
        <w:t>博兴街道办事处、赢海庄园社区</w:t>
      </w:r>
    </w:p>
    <w:p>
      <w:pPr>
        <w:pStyle w:val="10"/>
        <w:adjustRightInd w:val="0"/>
        <w:snapToGrid w:val="0"/>
        <w:spacing w:line="560" w:lineRule="exact"/>
        <w:ind w:left="638" w:leftChars="304"/>
        <w:jc w:val="both"/>
        <w:rPr>
          <w:sz w:val="32"/>
          <w:szCs w:val="32"/>
        </w:rPr>
      </w:pPr>
    </w:p>
    <w:p>
      <w:pPr>
        <w:pStyle w:val="2"/>
      </w:pPr>
      <w:bookmarkStart w:id="22" w:name="_Toc124778613"/>
      <w:bookmarkStart w:id="23" w:name="_Toc21959046"/>
      <w:r>
        <w:rPr>
          <w:rFonts w:hint="eastAsia"/>
        </w:rPr>
        <w:t>项目十四：“绿色生活</w:t>
      </w:r>
      <w:r>
        <w:rPr>
          <w:rFonts w:hint="eastAsia" w:ascii="宋体" w:hAnsi="宋体"/>
        </w:rPr>
        <w:t>•</w:t>
      </w:r>
      <w:r>
        <w:rPr>
          <w:rFonts w:hint="eastAsia"/>
        </w:rPr>
        <w:t>文化赋能</w:t>
      </w:r>
      <w:r>
        <w:rPr>
          <w:rFonts w:hint="eastAsia" w:ascii="宋体" w:hAnsi="宋体"/>
        </w:rPr>
        <w:t>•</w:t>
      </w:r>
      <w:r>
        <w:rPr>
          <w:rFonts w:hint="eastAsia"/>
        </w:rPr>
        <w:t>你我同行”项目说明书</w:t>
      </w:r>
      <w:bookmarkEnd w:id="22"/>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项目名称：“绿色生活</w:t>
      </w:r>
      <w:r>
        <w:rPr>
          <w:rFonts w:hint="eastAsia"/>
        </w:rPr>
        <w:t>•</w:t>
      </w:r>
      <w:r>
        <w:rPr>
          <w:rFonts w:hint="eastAsia"/>
          <w:b/>
          <w:bCs/>
          <w:sz w:val="32"/>
          <w:szCs w:val="32"/>
          <w:shd w:val="clear" w:color="auto" w:fill="FFFFFF"/>
        </w:rPr>
        <w:t>文化赋能</w:t>
      </w:r>
      <w:r>
        <w:rPr>
          <w:rFonts w:hint="eastAsia"/>
        </w:rPr>
        <w:t xml:space="preserve">• </w:t>
      </w:r>
      <w:r>
        <w:rPr>
          <w:rFonts w:hint="eastAsia"/>
          <w:b/>
          <w:bCs/>
          <w:sz w:val="32"/>
          <w:szCs w:val="32"/>
          <w:shd w:val="clear" w:color="auto" w:fill="FFFFFF"/>
        </w:rPr>
        <w:t>你我同行”</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通过组建绿色生活志愿者队伍以及面向社区居民的定期宣传引导活动，深入践行新时代文明生活方式，打造绿色社区文化。具体内容包括：</w:t>
      </w:r>
    </w:p>
    <w:p>
      <w:pPr>
        <w:pStyle w:val="10"/>
        <w:adjustRightInd w:val="0"/>
        <w:snapToGrid w:val="0"/>
        <w:spacing w:line="560" w:lineRule="exact"/>
        <w:ind w:firstLine="640" w:firstLineChars="200"/>
        <w:rPr>
          <w:sz w:val="32"/>
          <w:szCs w:val="32"/>
        </w:rPr>
      </w:pPr>
      <w:r>
        <w:rPr>
          <w:rFonts w:hint="eastAsia"/>
          <w:sz w:val="32"/>
          <w:szCs w:val="32"/>
        </w:rPr>
        <w:t>1、绿色生活，资源利用活动，服务总人数不少于350人。</w:t>
      </w:r>
    </w:p>
    <w:p>
      <w:pPr>
        <w:pStyle w:val="10"/>
        <w:adjustRightInd w:val="0"/>
        <w:snapToGrid w:val="0"/>
        <w:spacing w:line="560" w:lineRule="exact"/>
        <w:ind w:firstLine="640" w:firstLineChars="200"/>
        <w:rPr>
          <w:sz w:val="32"/>
          <w:szCs w:val="32"/>
        </w:rPr>
      </w:pPr>
      <w:r>
        <w:rPr>
          <w:rFonts w:hint="eastAsia"/>
          <w:sz w:val="32"/>
          <w:szCs w:val="32"/>
        </w:rPr>
        <w:t>（1）“绿色生活”环保主题活动6场。</w:t>
      </w:r>
    </w:p>
    <w:p>
      <w:pPr>
        <w:pStyle w:val="10"/>
        <w:adjustRightInd w:val="0"/>
        <w:snapToGrid w:val="0"/>
        <w:spacing w:line="560" w:lineRule="exact"/>
        <w:ind w:firstLine="640" w:firstLineChars="200"/>
        <w:rPr>
          <w:sz w:val="32"/>
          <w:szCs w:val="32"/>
        </w:rPr>
      </w:pPr>
      <w:r>
        <w:rPr>
          <w:rFonts w:hint="eastAsia"/>
          <w:sz w:val="32"/>
          <w:szCs w:val="32"/>
        </w:rPr>
        <w:t>（2）成立一支绿色生活队伍，组织志愿者自主参加活动。</w:t>
      </w:r>
    </w:p>
    <w:p>
      <w:pPr>
        <w:pStyle w:val="10"/>
        <w:adjustRightInd w:val="0"/>
        <w:snapToGrid w:val="0"/>
        <w:spacing w:line="560" w:lineRule="exact"/>
        <w:rPr>
          <w:sz w:val="32"/>
          <w:szCs w:val="32"/>
        </w:rPr>
      </w:pPr>
      <w:r>
        <w:rPr>
          <w:rFonts w:hint="eastAsia"/>
          <w:sz w:val="32"/>
          <w:szCs w:val="32"/>
        </w:rPr>
        <w:t xml:space="preserve">   （3）开展绿色志愿活动日主题活动1场。优秀志愿者年底评选活动。</w:t>
      </w:r>
    </w:p>
    <w:p>
      <w:pPr>
        <w:pStyle w:val="10"/>
        <w:adjustRightInd w:val="0"/>
        <w:snapToGrid w:val="0"/>
        <w:spacing w:line="560" w:lineRule="exact"/>
        <w:ind w:firstLine="640" w:firstLineChars="200"/>
        <w:rPr>
          <w:sz w:val="32"/>
          <w:szCs w:val="32"/>
        </w:rPr>
      </w:pPr>
      <w:r>
        <w:rPr>
          <w:rFonts w:hint="eastAsia"/>
          <w:sz w:val="32"/>
          <w:szCs w:val="32"/>
        </w:rPr>
        <w:t>2、文化赋能活动，服务总人数不少于200人。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（1）开展政策法规学习、绿色阳台之种植培训等学习4场。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（2）组织知识竞赛1场。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（3）全年最美阳台评选活动1场。</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1、与社区密切联系，在充分沟通基础上做好各场活动的具体策划，认真组织实施。</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2、要做好活动的宣传报道，保证居民参与人数。</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3、活动吸收社区草根组织参与、注重志愿者的培育。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赢海庄园社区居民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line="560" w:lineRule="exact"/>
        <w:ind w:firstLine="640" w:firstLineChars="200"/>
        <w:rPr>
          <w:rFonts w:cs="Times New Roman"/>
          <w:kern w:val="2"/>
          <w:sz w:val="32"/>
          <w:szCs w:val="32"/>
        </w:rPr>
      </w:pPr>
      <w:r>
        <w:rPr>
          <w:rFonts w:hint="eastAsia" w:cs="Times New Roman"/>
          <w:kern w:val="2"/>
          <w:sz w:val="32"/>
          <w:szCs w:val="32"/>
        </w:rPr>
        <w:t>1、抓住垃圾分类的身边小事，开展垃圾源头减量、美化环境，制止不文明行为，引导广大社区居民将自然、环保、节俭、健康的思想观念和生活方式融入日常生活，提升居民的幸福感和满意感。</w:t>
      </w:r>
    </w:p>
    <w:p>
      <w:pPr>
        <w:pStyle w:val="10"/>
        <w:adjustRightInd w:val="0"/>
        <w:snapToGrid w:val="0"/>
        <w:spacing w:line="560" w:lineRule="exact"/>
        <w:ind w:firstLine="640" w:firstLineChars="200"/>
        <w:rPr>
          <w:rFonts w:cs="Times New Roman"/>
          <w:kern w:val="2"/>
          <w:sz w:val="32"/>
          <w:szCs w:val="32"/>
        </w:rPr>
      </w:pPr>
      <w:r>
        <w:rPr>
          <w:rFonts w:hint="eastAsia" w:cs="Times New Roman"/>
          <w:kern w:val="2"/>
          <w:sz w:val="32"/>
          <w:szCs w:val="32"/>
        </w:rPr>
        <w:t>2、倡导居民遵规守法、保障安全、健康快乐的工作生活，根据开展的各类文化赋能，鼓励更多的居民参与新政学习。</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博兴街道办事处、赢海庄园社区</w:t>
      </w:r>
    </w:p>
    <w:p>
      <w:pPr>
        <w:widowControl/>
        <w:jc w:val="left"/>
        <w:rPr>
          <w:rFonts w:ascii="宋体" w:hAnsi="宋体" w:cs="宋体"/>
          <w:kern w:val="0"/>
          <w:sz w:val="32"/>
          <w:szCs w:val="32"/>
        </w:rPr>
      </w:pPr>
      <w:r>
        <w:rPr>
          <w:sz w:val="32"/>
          <w:szCs w:val="32"/>
        </w:rPr>
        <w:br w:type="page"/>
      </w:r>
    </w:p>
    <w:p>
      <w:pPr>
        <w:pStyle w:val="2"/>
      </w:pPr>
      <w:bookmarkStart w:id="24" w:name="_Toc124778614"/>
      <w:r>
        <w:rPr>
          <w:rFonts w:hint="eastAsia"/>
        </w:rPr>
        <w:t>项目十五：“博兴一家亲</w:t>
      </w:r>
      <w:r>
        <w:rPr>
          <w:rFonts w:hint="eastAsia" w:ascii="宋体" w:hAnsi="宋体"/>
        </w:rPr>
        <w:t>•</w:t>
      </w:r>
      <w:r>
        <w:rPr>
          <w:rFonts w:hint="eastAsia"/>
        </w:rPr>
        <w:t>博客一家人”</w:t>
      </w:r>
      <w:bookmarkEnd w:id="23"/>
      <w:r>
        <w:rPr>
          <w:rFonts w:hint="eastAsia"/>
        </w:rPr>
        <w:t>项目说明书</w:t>
      </w:r>
      <w:bookmarkEnd w:id="24"/>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项目名称：“博兴一家亲</w:t>
      </w:r>
      <w:r>
        <w:rPr>
          <w:rFonts w:hint="eastAsia"/>
        </w:rPr>
        <w:t>•</w:t>
      </w:r>
      <w:r>
        <w:rPr>
          <w:rFonts w:hint="eastAsia"/>
          <w:b/>
          <w:bCs/>
          <w:sz w:val="32"/>
          <w:szCs w:val="32"/>
          <w:shd w:val="clear" w:color="auto" w:fill="FFFFFF"/>
        </w:rPr>
        <w:t>博客一家人”</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“博兴一家亲 博客一家人”是博客雅苑社区打造的品牌项目，本项目通过开展各类形式多样、内容丰富的文化活动，有效的营造良好的节日氛围，丰富节日期间居民的文化生活，营造欢乐祥和、文明和谐的节日气氛，让居民度过每个祥和愉快的节日，提高生活品质，提升居民幸福感及满意度。</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1、</w:t>
      </w:r>
      <w:r>
        <w:rPr>
          <w:rFonts w:hint="eastAsia" w:ascii="宋体" w:hAnsi="宋体"/>
          <w:sz w:val="32"/>
          <w:szCs w:val="32"/>
        </w:rPr>
        <w:tab/>
      </w:r>
      <w:r>
        <w:rPr>
          <w:rFonts w:hint="eastAsia" w:ascii="宋体" w:hAnsi="宋体"/>
          <w:sz w:val="32"/>
          <w:szCs w:val="32"/>
        </w:rPr>
        <w:t>我们的节日系列活动10场，服务人数不少于560人次。包括：</w:t>
      </w:r>
      <w:r>
        <w:rPr>
          <w:rFonts w:hint="eastAsia" w:ascii="宋体" w:hAnsi="宋体"/>
          <w:sz w:val="32"/>
          <w:szCs w:val="32"/>
        </w:rPr>
        <w:tab/>
      </w:r>
      <w:r>
        <w:rPr>
          <w:rFonts w:hint="eastAsia" w:ascii="宋体" w:hAnsi="宋体"/>
          <w:sz w:val="32"/>
          <w:szCs w:val="32"/>
        </w:rPr>
        <w:t>迎新春活动、元宵节活动、三八节活动、母亲节活动、父亲节活动、儿童节活动、端午节活动、七夕活动、中秋节活动、重阳节活动。</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2、社区邻里节活动2场（健步走和棋类比赛），服务人数不少于80人次。</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3、亲子活动3场，服务人数不少于180人次。</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4、温暖夕阳系列活动3场，服务人数不少于90人次。</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5、社区文化长廊内容进行设计更新，更新共计72页。</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1、保持与社区的密切联系，在充分沟通基础上做好各场活动的具体策划，认真组织实施，加强前期宣传及后期报道工作。</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2、每场活动计划好具体活动时间、活动场所的安排与布置。保证居民参与人数。</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3、吸收社区草根组织参与、注重志愿者的培育。</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4、大型集体活动做好安全预案。</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博客雅苑</w:t>
      </w:r>
      <w:r>
        <w:rPr>
          <w:rFonts w:hint="eastAsia" w:cs="Times New Roman"/>
          <w:sz w:val="32"/>
          <w:szCs w:val="32"/>
        </w:rPr>
        <w:t>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通过节庆活动，满足居民对传统文化传承的需求。加强居民间的沟通与联系，提高居民对社区的认同感、归属感和对社区事务的参与度。</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rFonts w:cs="Times New Roman"/>
          <w:sz w:val="32"/>
          <w:szCs w:val="32"/>
        </w:rPr>
      </w:pPr>
      <w:r>
        <w:rPr>
          <w:rFonts w:hint="eastAsia"/>
          <w:b/>
          <w:bCs/>
          <w:sz w:val="32"/>
          <w:szCs w:val="32"/>
          <w:shd w:val="clear" w:color="auto" w:fill="FFFFFF"/>
        </w:rPr>
        <w:t>监管单位：</w:t>
      </w:r>
      <w:r>
        <w:rPr>
          <w:rFonts w:hint="eastAsia"/>
          <w:sz w:val="32"/>
          <w:szCs w:val="32"/>
        </w:rPr>
        <w:t>博兴街道办事处、博客雅苑</w:t>
      </w:r>
      <w:r>
        <w:rPr>
          <w:rFonts w:hint="eastAsia" w:cs="Times New Roman"/>
          <w:sz w:val="32"/>
          <w:szCs w:val="32"/>
        </w:rPr>
        <w:t>社区</w:t>
      </w:r>
    </w:p>
    <w:p>
      <w:pPr>
        <w:widowControl/>
        <w:jc w:val="left"/>
        <w:rPr>
          <w:rFonts w:ascii="宋体" w:hAnsi="宋体"/>
          <w:kern w:val="0"/>
          <w:sz w:val="32"/>
          <w:szCs w:val="32"/>
        </w:rPr>
      </w:pPr>
      <w:r>
        <w:rPr>
          <w:sz w:val="32"/>
          <w:szCs w:val="32"/>
        </w:rPr>
        <w:br w:type="page"/>
      </w:r>
    </w:p>
    <w:p>
      <w:pPr>
        <w:pStyle w:val="2"/>
        <w:spacing w:line="560" w:lineRule="exact"/>
        <w:jc w:val="both"/>
        <w:rPr>
          <w:szCs w:val="32"/>
        </w:rPr>
      </w:pPr>
      <w:bookmarkStart w:id="25" w:name="_Toc21959047"/>
      <w:bookmarkStart w:id="26" w:name="_Toc124778615"/>
      <w:r>
        <w:rPr>
          <w:rFonts w:hint="eastAsia"/>
          <w:szCs w:val="32"/>
        </w:rPr>
        <w:t>项目十六：“博客雅苑文体队伍能力提升”</w:t>
      </w:r>
      <w:bookmarkEnd w:id="25"/>
      <w:r>
        <w:rPr>
          <w:rFonts w:hint="eastAsia"/>
          <w:szCs w:val="32"/>
        </w:rPr>
        <w:t>项目说明书</w:t>
      </w:r>
      <w:bookmarkEnd w:id="26"/>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项目名称：“博客雅苑文体队伍能力提升”</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line="560" w:lineRule="exact"/>
        <w:ind w:firstLine="640" w:firstLineChars="200"/>
        <w:rPr>
          <w:bCs/>
          <w:sz w:val="32"/>
          <w:szCs w:val="32"/>
          <w:shd w:val="clear" w:color="auto" w:fill="FFFFFF"/>
        </w:rPr>
      </w:pPr>
      <w:r>
        <w:rPr>
          <w:rFonts w:hint="eastAsia"/>
          <w:bCs/>
          <w:sz w:val="32"/>
          <w:szCs w:val="32"/>
          <w:shd w:val="clear" w:color="auto" w:fill="FFFFFF"/>
        </w:rPr>
        <w:t>“博客雅苑文体队伍能力提升”服务项目是延续性服务项目，面向博兴街道博客雅苑社区居民，在总结2019、2021、2022年活动举办经验的基础上，通过理论和实践教学相结合的培训方式，有步骤、多层次的培训，不断培养和壮大文体队伍，提升文体队伍的专业水平。同时，提高社区居民的归属感和幸福感，促进邻里间的交流，促进社区治理的和谐发展，提升居民文体素养。</w:t>
      </w:r>
    </w:p>
    <w:p>
      <w:pPr>
        <w:pStyle w:val="10"/>
        <w:adjustRightInd w:val="0"/>
        <w:snapToGrid w:val="0"/>
        <w:spacing w:line="560" w:lineRule="exact"/>
        <w:ind w:firstLine="640" w:firstLineChars="200"/>
        <w:jc w:val="both"/>
        <w:rPr>
          <w:bCs/>
          <w:sz w:val="32"/>
          <w:szCs w:val="32"/>
          <w:shd w:val="clear" w:color="auto" w:fill="FFFFFF"/>
        </w:rPr>
      </w:pPr>
      <w:r>
        <w:rPr>
          <w:rFonts w:hint="eastAsia"/>
          <w:bCs/>
          <w:sz w:val="32"/>
          <w:szCs w:val="32"/>
          <w:shd w:val="clear" w:color="auto" w:fill="FFFFFF"/>
        </w:rPr>
        <w:t>2023年度计划对社区青年舞蹈队、合唱队、模特队、太极队等4支文体队伍开展能力提升培训。本项目计划对4支队伍各培训16次，共计64次，4支队伍定期展演各5场，汇报演出各1场。直接服务不少于1280人次、间接服务不少于3840人次。</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、培训要根据现有文体队伍的需要，设置针对性强的培训内容，形成自己的特色。同时，为各支文体队伍制定出活动规则与相应的管理办法。</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2、按要求完成上述各项任务，确保活动的数量与质量。</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 xml:space="preserve">3、主要以集中培训的方式进行，同时，结合学员的需要还需进行分散指导。  </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4、吸收社区草根组织参加，提供志愿者培育。</w:t>
      </w:r>
    </w:p>
    <w:p>
      <w:pPr>
        <w:pStyle w:val="10"/>
        <w:adjustRightInd w:val="0"/>
        <w:snapToGrid w:val="0"/>
        <w:spacing w:line="560" w:lineRule="exact"/>
        <w:ind w:firstLine="643" w:firstLineChars="200"/>
        <w:jc w:val="both"/>
        <w:rPr>
          <w:bCs/>
          <w:sz w:val="32"/>
          <w:szCs w:val="32"/>
          <w:shd w:val="clear" w:color="auto" w:fill="FFFFFF"/>
        </w:rPr>
      </w:pPr>
      <w:r>
        <w:rPr>
          <w:rFonts w:hint="eastAsia"/>
          <w:b/>
          <w:bCs/>
          <w:sz w:val="32"/>
          <w:szCs w:val="32"/>
          <w:shd w:val="clear" w:color="auto" w:fill="FFFFFF"/>
        </w:rPr>
        <w:t>服务对象：</w:t>
      </w:r>
      <w:r>
        <w:rPr>
          <w:rFonts w:hint="eastAsia"/>
          <w:bCs/>
          <w:sz w:val="32"/>
          <w:szCs w:val="32"/>
          <w:shd w:val="clear" w:color="auto" w:fill="FFFFFF"/>
        </w:rPr>
        <w:t>博客雅苑社区居民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left="178" w:leftChars="85" w:firstLine="640" w:firstLineChars="200"/>
        <w:rPr>
          <w:rFonts w:ascii="宋体"/>
          <w:sz w:val="32"/>
          <w:szCs w:val="32"/>
        </w:rPr>
      </w:pPr>
      <w:r>
        <w:rPr>
          <w:rFonts w:ascii="宋体" w:hAnsi="宋体"/>
          <w:sz w:val="32"/>
          <w:szCs w:val="32"/>
        </w:rPr>
        <w:t>1</w:t>
      </w:r>
      <w:r>
        <w:rPr>
          <w:rFonts w:hint="eastAsia" w:ascii="宋体" w:hAnsi="宋体"/>
          <w:sz w:val="32"/>
          <w:szCs w:val="32"/>
        </w:rPr>
        <w:t>、满足社区居民对文艺活动的需求，丰富</w:t>
      </w:r>
      <w:r>
        <w:rPr>
          <w:rFonts w:hint="eastAsia"/>
          <w:sz w:val="32"/>
          <w:szCs w:val="32"/>
        </w:rPr>
        <w:t>社区居民</w:t>
      </w:r>
      <w:r>
        <w:rPr>
          <w:rFonts w:hint="eastAsia" w:ascii="宋体" w:hAnsi="宋体"/>
          <w:sz w:val="32"/>
          <w:szCs w:val="32"/>
        </w:rPr>
        <w:t>的业余生活，增进沟通，营造和谐气氛。</w:t>
      </w:r>
    </w:p>
    <w:p>
      <w:pPr>
        <w:adjustRightInd w:val="0"/>
        <w:snapToGrid w:val="0"/>
        <w:spacing w:line="560" w:lineRule="exact"/>
        <w:ind w:left="178" w:leftChars="85" w:firstLine="640" w:firstLineChars="200"/>
        <w:rPr>
          <w:rFonts w:ascii="宋体" w:hAnsi="宋体"/>
          <w:sz w:val="32"/>
          <w:szCs w:val="32"/>
        </w:rPr>
      </w:pPr>
      <w:r>
        <w:rPr>
          <w:rFonts w:ascii="宋体" w:hAnsi="宋体"/>
          <w:sz w:val="32"/>
          <w:szCs w:val="32"/>
        </w:rPr>
        <w:t>2</w:t>
      </w:r>
      <w:r>
        <w:rPr>
          <w:rFonts w:hint="eastAsia" w:ascii="宋体" w:hAnsi="宋体"/>
          <w:sz w:val="32"/>
          <w:szCs w:val="32"/>
        </w:rPr>
        <w:t>、经过培训，形成社区青年舞蹈队、合唱队、模特队、太极队4支较高水平的表演队伍和合唱队，成为文体活动志愿者的核心力量，同时能够具备代表社区外出参加演出和比赛的水平。</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rFonts w:cs="Times New Roman"/>
          <w:sz w:val="32"/>
          <w:szCs w:val="32"/>
        </w:rPr>
      </w:pPr>
      <w:r>
        <w:rPr>
          <w:rFonts w:hint="eastAsia"/>
          <w:b/>
          <w:bCs/>
          <w:sz w:val="32"/>
          <w:szCs w:val="32"/>
          <w:shd w:val="clear" w:color="auto" w:fill="FFFFFF"/>
        </w:rPr>
        <w:t>监管单位：</w:t>
      </w:r>
      <w:r>
        <w:rPr>
          <w:rFonts w:hint="eastAsia"/>
          <w:sz w:val="32"/>
          <w:szCs w:val="32"/>
        </w:rPr>
        <w:t>博兴街道办事处、博客雅苑</w:t>
      </w:r>
      <w:r>
        <w:rPr>
          <w:rFonts w:hint="eastAsia" w:cs="Times New Roman"/>
          <w:sz w:val="32"/>
          <w:szCs w:val="32"/>
        </w:rPr>
        <w:t>社区</w:t>
      </w: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2"/>
      </w:pPr>
      <w:bookmarkStart w:id="27" w:name="_Toc124778616"/>
      <w:bookmarkStart w:id="28" w:name="_Toc21959049"/>
      <w:r>
        <w:rPr>
          <w:rFonts w:hint="eastAsia"/>
        </w:rPr>
        <w:t>项目十七：“博客雅苑第六届居民大舞台”项目说明书</w:t>
      </w:r>
      <w:bookmarkEnd w:id="27"/>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项目名称：“博客雅苑第六届居民大舞台”</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项目描述：</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“博客雅苑社区居民大舞台”是一场以社区居民为主体、部分辖区单位参与的大型社区演出活动。以节目来自民间、居民参与广泛、规模相对较大为特征。本项目拟举办的是第六届社区大舞台系列活动。</w:t>
      </w:r>
    </w:p>
    <w:p>
      <w:pPr>
        <w:pStyle w:val="10"/>
        <w:adjustRightInd w:val="0"/>
        <w:snapToGrid w:val="0"/>
        <w:spacing w:line="560" w:lineRule="exact"/>
        <w:ind w:firstLine="640" w:firstLineChars="200"/>
        <w:jc w:val="both"/>
        <w:rPr>
          <w:rFonts w:cs="Times New Roman"/>
          <w:kern w:val="2"/>
          <w:sz w:val="32"/>
          <w:szCs w:val="32"/>
        </w:rPr>
      </w:pPr>
      <w:r>
        <w:rPr>
          <w:rFonts w:hint="eastAsia" w:cs="Times New Roman"/>
          <w:kern w:val="2"/>
          <w:sz w:val="32"/>
          <w:szCs w:val="32"/>
        </w:rPr>
        <w:t>博客雅苑居民大舞台系列活动计划组织节目征集遴选活动3天，征集16个各类型文节艺目；组织节目指导、彩排活动3天、大舞台正式演出活动一场。通过社区居民大舞台活动直接服务人数不少于200人次。</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adjustRightInd w:val="0"/>
        <w:snapToGrid w:val="0"/>
        <w:spacing w:line="56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、结合</w:t>
      </w:r>
      <w:r>
        <w:rPr>
          <w:rFonts w:ascii="宋体" w:hAnsi="宋体"/>
          <w:sz w:val="32"/>
          <w:szCs w:val="32"/>
        </w:rPr>
        <w:t>线上征集和线下调研的方式，</w:t>
      </w:r>
      <w:r>
        <w:rPr>
          <w:rFonts w:hint="eastAsia" w:ascii="宋体" w:hAnsi="宋体"/>
          <w:sz w:val="32"/>
          <w:szCs w:val="32"/>
        </w:rPr>
        <w:t>广泛</w:t>
      </w:r>
      <w:r>
        <w:rPr>
          <w:rFonts w:ascii="宋体" w:hAnsi="宋体"/>
          <w:sz w:val="32"/>
          <w:szCs w:val="32"/>
        </w:rPr>
        <w:t>征集辖区</w:t>
      </w:r>
      <w:r>
        <w:rPr>
          <w:rFonts w:hint="eastAsia" w:ascii="宋体" w:hAnsi="宋体"/>
          <w:sz w:val="32"/>
          <w:szCs w:val="32"/>
        </w:rPr>
        <w:t>内</w:t>
      </w:r>
      <w:r>
        <w:rPr>
          <w:rFonts w:ascii="宋体" w:hAnsi="宋体"/>
          <w:sz w:val="32"/>
          <w:szCs w:val="32"/>
        </w:rPr>
        <w:t>居民</w:t>
      </w:r>
      <w:r>
        <w:rPr>
          <w:rFonts w:hint="eastAsia" w:ascii="宋体" w:hAnsi="宋体"/>
          <w:sz w:val="32"/>
          <w:szCs w:val="32"/>
        </w:rPr>
        <w:t>对大舞台活动的</w:t>
      </w:r>
      <w:r>
        <w:rPr>
          <w:rFonts w:ascii="宋体" w:hAnsi="宋体"/>
          <w:sz w:val="32"/>
          <w:szCs w:val="32"/>
        </w:rPr>
        <w:t>意见和建议，</w:t>
      </w:r>
      <w:r>
        <w:rPr>
          <w:rFonts w:hint="eastAsia" w:ascii="宋体" w:hAnsi="宋体"/>
          <w:sz w:val="32"/>
          <w:szCs w:val="32"/>
        </w:rPr>
        <w:t>确定出活动主题内容。要充分挖掘和发挥本区域内的文化资源优势,积极发动辖区单位、共建单位和广大群众共同参与,排练一批有特色、有质量的文艺节目,并以演为契机,培养文艺骨干,打造社区特色文艺队伍。</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2、安排好活动现场,做好演出的后勤保障工作, 全面负责演出场地所在社区演出活动的具体筹备工作，做好安全预案。</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3、活动的前期宣传与事后报道；</w:t>
      </w:r>
      <w:r>
        <w:rPr>
          <w:rFonts w:hint="eastAsia" w:ascii="宋体" w:hAnsi="宋体" w:cs="宋体"/>
          <w:sz w:val="32"/>
          <w:szCs w:val="32"/>
        </w:rPr>
        <w:t>制作活动专栏、影像等资料</w:t>
      </w:r>
      <w:r>
        <w:rPr>
          <w:rFonts w:hint="eastAsia" w:ascii="宋体" w:hAnsi="宋体"/>
          <w:sz w:val="32"/>
          <w:szCs w:val="32"/>
        </w:rPr>
        <w:t>。</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4、吸收社区草根组织参加，提供志愿者培育。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rFonts w:cs="Times New Roman"/>
          <w:kern w:val="2"/>
          <w:sz w:val="32"/>
          <w:szCs w:val="32"/>
        </w:rPr>
      </w:pPr>
      <w:r>
        <w:rPr>
          <w:rFonts w:hint="eastAsia"/>
          <w:sz w:val="32"/>
          <w:szCs w:val="32"/>
        </w:rPr>
        <w:t>博客雅苑</w:t>
      </w:r>
      <w:r>
        <w:rPr>
          <w:rFonts w:hint="eastAsia" w:cs="Times New Roman"/>
          <w:sz w:val="32"/>
          <w:szCs w:val="32"/>
        </w:rPr>
        <w:t>社区居</w:t>
      </w:r>
      <w:r>
        <w:rPr>
          <w:rFonts w:hint="eastAsia" w:cs="Times New Roman"/>
          <w:kern w:val="2"/>
          <w:sz w:val="32"/>
          <w:szCs w:val="32"/>
        </w:rPr>
        <w:t>民及其他社区居民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adjustRightInd w:val="0"/>
        <w:snapToGrid w:val="0"/>
        <w:spacing w:line="560" w:lineRule="exact"/>
        <w:ind w:left="178" w:leftChars="85" w:firstLine="640" w:firstLineChars="200"/>
        <w:rPr>
          <w:rFonts w:ascii="宋体"/>
          <w:sz w:val="32"/>
          <w:szCs w:val="32"/>
        </w:rPr>
      </w:pPr>
      <w:r>
        <w:rPr>
          <w:rFonts w:ascii="宋体" w:hAnsi="宋体"/>
          <w:sz w:val="32"/>
          <w:szCs w:val="32"/>
        </w:rPr>
        <w:t>1</w:t>
      </w:r>
      <w:r>
        <w:rPr>
          <w:rFonts w:hint="eastAsia" w:ascii="宋体" w:hAnsi="宋体"/>
          <w:sz w:val="32"/>
          <w:szCs w:val="32"/>
        </w:rPr>
        <w:t>、为社区居民学习教育，共建共治，展示风采提供平台，丰富居民的文化生活，提升居民的文化素质。</w:t>
      </w:r>
    </w:p>
    <w:p>
      <w:pPr>
        <w:adjustRightInd w:val="0"/>
        <w:snapToGrid w:val="0"/>
        <w:spacing w:line="560" w:lineRule="exact"/>
        <w:ind w:left="178" w:leftChars="85" w:firstLine="640" w:firstLineChars="200"/>
        <w:rPr>
          <w:rFonts w:ascii="宋体" w:hAnsi="宋体"/>
          <w:sz w:val="32"/>
          <w:szCs w:val="32"/>
        </w:rPr>
      </w:pPr>
      <w:r>
        <w:rPr>
          <w:rFonts w:ascii="宋体" w:hAnsi="宋体"/>
          <w:sz w:val="32"/>
          <w:szCs w:val="32"/>
        </w:rPr>
        <w:t>2</w:t>
      </w:r>
      <w:r>
        <w:rPr>
          <w:rFonts w:hint="eastAsia" w:ascii="宋体" w:hAnsi="宋体"/>
          <w:sz w:val="32"/>
          <w:szCs w:val="32"/>
        </w:rPr>
        <w:t>、提高社区居民对社区的认同感、归属感和对社区事务的参与度。</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3、打造博兴街道“社区大舞台文化活动”品牌项目。</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rFonts w:cs="Times New Roman"/>
          <w:sz w:val="32"/>
          <w:szCs w:val="32"/>
        </w:rPr>
      </w:pPr>
      <w:r>
        <w:rPr>
          <w:rFonts w:hint="eastAsia"/>
          <w:b/>
          <w:bCs/>
          <w:sz w:val="32"/>
          <w:szCs w:val="32"/>
          <w:shd w:val="clear" w:color="auto" w:fill="FFFFFF"/>
        </w:rPr>
        <w:t>监管单位：</w:t>
      </w:r>
      <w:r>
        <w:rPr>
          <w:rFonts w:hint="eastAsia"/>
          <w:sz w:val="32"/>
          <w:szCs w:val="32"/>
        </w:rPr>
        <w:t>博兴街道办事处、博客雅苑</w:t>
      </w:r>
      <w:r>
        <w:rPr>
          <w:rFonts w:hint="eastAsia" w:cs="Times New Roman"/>
          <w:sz w:val="32"/>
          <w:szCs w:val="32"/>
        </w:rPr>
        <w:t>社区</w:t>
      </w: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p>
      <w:pPr>
        <w:pStyle w:val="10"/>
        <w:adjustRightInd w:val="0"/>
        <w:snapToGrid w:val="0"/>
        <w:spacing w:line="560" w:lineRule="exact"/>
        <w:ind w:firstLine="640" w:firstLineChars="200"/>
        <w:jc w:val="both"/>
        <w:rPr>
          <w:rFonts w:cs="Times New Roman"/>
          <w:sz w:val="32"/>
          <w:szCs w:val="32"/>
        </w:rPr>
      </w:pPr>
    </w:p>
    <w:bookmarkEnd w:id="28"/>
    <w:p>
      <w:pPr>
        <w:pStyle w:val="2"/>
      </w:pPr>
      <w:bookmarkStart w:id="29" w:name="_Toc124778617"/>
      <w:bookmarkStart w:id="30" w:name="_Toc21959051"/>
      <w:r>
        <w:rPr>
          <w:rFonts w:hint="eastAsia"/>
        </w:rPr>
        <w:t>项目十八：“我们的节日”项目说明书</w:t>
      </w:r>
      <w:bookmarkEnd w:id="29"/>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项目名称：“我们的节日”</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该项目以一年中的主要节日为节点，开展“节庆类”、“家庭活动类”、“科普宣传类”、“社区庆祝类”节日活动，以及日常社区志愿者队伍培育。内容主要包括：</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（一）节庆类活动</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1、元宵节活动1场，直接服务人数不少于200人。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2、清明节活动1场，直接服务人数不少于30人。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3、劳动节活动1场，直接服务人数不少于30人。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4、端午节活动1场，直接服务人数不少于50人。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5、建军节活动1场，直接服务人数不少于150人。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6、重阳节活动1场，直接服务人数不少于40人。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（二）家庭类活动</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1、妇女节活动1场，直接服务人数不少于20人。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2、母亲节活动1场，直接服务人数不少于20人。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3、儿童节活动1场，直接服务人数不少于20个家庭。</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4、父亲节活动1场，直接服务人数不少于30人。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（三）科普宣传类活动</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1、植树节活动1场，直接服务人数不少于20人。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2、科普月活动1场，直接服务人数不少于50人。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3、消防月活动1场，直接服务人数不少于20人。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（四）社区庆祝类活动</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1、中秋国庆双节晚会1场，直接服务人数不少于300人。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2、观海苑日活动1场，直接服务人数不少于100人。</w:t>
      </w:r>
    </w:p>
    <w:p>
      <w:pPr>
        <w:adjustRightInd w:val="0"/>
        <w:snapToGrid w:val="0"/>
        <w:spacing w:line="560" w:lineRule="exact"/>
        <w:ind w:left="178" w:leftChars="85" w:firstLine="640" w:firstLineChars="200"/>
        <w:rPr>
          <w:rFonts w:ascii="宋体" w:hAnsi="宋体"/>
          <w:sz w:val="32"/>
          <w:szCs w:val="32"/>
        </w:rPr>
      </w:pPr>
      <w:r>
        <w:rPr>
          <w:rFonts w:hint="eastAsia" w:ascii="宋体" w:hAnsi="宋体"/>
          <w:sz w:val="32"/>
          <w:szCs w:val="32"/>
        </w:rPr>
        <w:t>（五）志愿者队伍培育4场，直接服务人数不少于60人。</w:t>
      </w:r>
    </w:p>
    <w:p>
      <w:pPr>
        <w:adjustRightInd w:val="0"/>
        <w:snapToGrid w:val="0"/>
        <w:spacing w:line="560" w:lineRule="exact"/>
        <w:ind w:left="178" w:leftChars="85" w:firstLine="643" w:firstLineChars="200"/>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1、上述前四类活动涉及面广、工作量大、时间跨度长,承接项目的社会组织须保持与社区的密切联系，在充分沟通基础上详细设计各项活动的具体内容与开展方式，确保活动有质有量。</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2、在活动的内容与形式上，要从居民乐于参与和便于参与出发，有针对性地设计项目、开展活动，增强“我们的节日”活动的群众性、广泛性和吸引力。</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3、做好节日期间的环境布置与宣传工作，保证活动的次数、时间与人数的要求。规模较大的集体活动要做好安全预案。</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4、吸收社区草根组织参加，提供志愿者培育。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观海苑社区居民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1、打造“我们的节日”品牌项目，使项目在社区内部拥有广泛参与的同时，能够辐射周边社区，增添本社区居民的荣誉感、自豪感和参与积极性，扩大社区及品牌项目的影响力。</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2、通过文体队伍日常培育活动，打造一支社区的文体活动骨干队伍，展现社区风貌，丰富社区居民业余文化生活，整合现有队伍使其向有组织化、专业化队伍发展。</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sz w:val="32"/>
          <w:szCs w:val="32"/>
        </w:rPr>
        <w:t>20</w:t>
      </w:r>
      <w:r>
        <w:rPr>
          <w:rFonts w:hint="eastAsia"/>
          <w:sz w:val="32"/>
          <w:szCs w:val="32"/>
        </w:rPr>
        <w:t>23年1月</w:t>
      </w:r>
      <w:r>
        <w:rPr>
          <w:sz w:val="32"/>
          <w:szCs w:val="32"/>
        </w:rPr>
        <w:t>-----20</w:t>
      </w:r>
      <w:r>
        <w:rPr>
          <w:rFonts w:hint="eastAsia"/>
          <w:sz w:val="32"/>
          <w:szCs w:val="32"/>
        </w:rPr>
        <w:t>23年</w:t>
      </w:r>
      <w:r>
        <w:rPr>
          <w:sz w:val="32"/>
          <w:szCs w:val="32"/>
        </w:rPr>
        <w:t>1</w:t>
      </w:r>
      <w:r>
        <w:rPr>
          <w:rFonts w:hint="eastAsia"/>
          <w:sz w:val="32"/>
          <w:szCs w:val="32"/>
        </w:rPr>
        <w:t>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博兴街道办事处、观海苑社区</w:t>
      </w: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10"/>
        <w:adjustRightInd w:val="0"/>
        <w:snapToGrid w:val="0"/>
        <w:spacing w:line="560" w:lineRule="exact"/>
        <w:ind w:firstLine="640" w:firstLineChars="200"/>
        <w:jc w:val="both"/>
        <w:rPr>
          <w:sz w:val="32"/>
          <w:szCs w:val="32"/>
        </w:rPr>
      </w:pPr>
    </w:p>
    <w:p>
      <w:pPr>
        <w:pStyle w:val="2"/>
      </w:pPr>
      <w:bookmarkStart w:id="31" w:name="_Toc21959050"/>
      <w:bookmarkStart w:id="32" w:name="_Toc124778618"/>
      <w:r>
        <w:rPr>
          <w:rFonts w:hint="eastAsia"/>
        </w:rPr>
        <w:t>项目十九：“智惠创享”</w:t>
      </w:r>
      <w:bookmarkEnd w:id="31"/>
      <w:r>
        <w:rPr>
          <w:rFonts w:hint="eastAsia"/>
        </w:rPr>
        <w:t>项目说明书</w:t>
      </w:r>
      <w:bookmarkEnd w:id="32"/>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项目名称：“智惠创享”</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 xml:space="preserve">项目描述： </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该项目围绕“七有”“五性”需求，为社区孤寡、高龄、残障老人和平日里积极参与社区志愿活动的居民提供一些实质性的志愿服务。内容主要包括：</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1.为社区居民提供普惠性便民服务2场次，直接服务不少于100人次。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2.组建一支便民志愿服务队，为积极参与社区服务的160户社区家庭，以其年度志愿时长为依据，提供实质性的上门志愿服务，开展场次2场，直接服务人次不少于480人次。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3.社区中老年居民“乐龄社团”活动4场，直接服务不少于120人次。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4.为社区适龄儿童，开展适园训练营1期（5天），直接服务不少于75人次。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5.孵化一支社区绿色种植队伍，开展3场活动，直接服务不少于90人次。</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1、在活动的内容与形式上，要从居民乐于参与和便于参与出发，有针对性地设计项目、开展活动，增强“智惠创享”活动的群众性、广泛性和吸引力。</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2、做好宣传工作，保证完成活动的次数、时间与人数的要求。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3、规模较大的集体活动要做好安全预案。</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4、培育草根组织和志愿者。</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观海苑社区居民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1、引导居民树立“志愿服务”奉献精神。</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2、通过普惠性便民服务，提高社区凝聚力和居民参与融入度。</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实施时间：</w:t>
      </w:r>
      <w:r>
        <w:rPr>
          <w:sz w:val="32"/>
          <w:szCs w:val="32"/>
        </w:rPr>
        <w:t>20</w:t>
      </w:r>
      <w:r>
        <w:rPr>
          <w:rFonts w:hint="eastAsia"/>
          <w:sz w:val="32"/>
          <w:szCs w:val="32"/>
        </w:rPr>
        <w:t>23年1月</w:t>
      </w:r>
      <w:r>
        <w:rPr>
          <w:sz w:val="32"/>
          <w:szCs w:val="32"/>
        </w:rPr>
        <w:t>-----20</w:t>
      </w:r>
      <w:r>
        <w:rPr>
          <w:rFonts w:hint="eastAsia"/>
          <w:sz w:val="32"/>
          <w:szCs w:val="32"/>
        </w:rPr>
        <w:t>23年</w:t>
      </w:r>
      <w:r>
        <w:rPr>
          <w:sz w:val="32"/>
          <w:szCs w:val="32"/>
        </w:rPr>
        <w:t>1</w:t>
      </w:r>
      <w:r>
        <w:rPr>
          <w:rFonts w:hint="eastAsia"/>
          <w:sz w:val="32"/>
          <w:szCs w:val="32"/>
        </w:rPr>
        <w:t>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博兴街道办事处、观海苑社区</w:t>
      </w:r>
    </w:p>
    <w:p>
      <w:pPr>
        <w:widowControl/>
        <w:jc w:val="left"/>
        <w:rPr>
          <w:rFonts w:ascii="宋体" w:hAnsi="宋体" w:cs="宋体"/>
          <w:kern w:val="0"/>
          <w:sz w:val="32"/>
          <w:szCs w:val="32"/>
        </w:rPr>
      </w:pPr>
      <w:r>
        <w:rPr>
          <w:sz w:val="32"/>
          <w:szCs w:val="32"/>
        </w:rPr>
        <w:br w:type="page"/>
      </w:r>
    </w:p>
    <w:bookmarkEnd w:id="30"/>
    <w:p>
      <w:pPr>
        <w:pStyle w:val="2"/>
        <w:rPr>
          <w:szCs w:val="32"/>
        </w:rPr>
      </w:pPr>
      <w:bookmarkStart w:id="33" w:name="_Toc124778619"/>
      <w:bookmarkStart w:id="34" w:name="_Toc11611"/>
      <w:r>
        <w:rPr>
          <w:rFonts w:hint="eastAsia"/>
          <w:szCs w:val="32"/>
        </w:rPr>
        <w:t>项目二十：“童学会小课堂”项目说明书</w:t>
      </w:r>
      <w:bookmarkEnd w:id="33"/>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项目名称：“童学会小课堂”</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项目描述：</w:t>
      </w:r>
    </w:p>
    <w:p>
      <w:pPr>
        <w:pStyle w:val="10"/>
        <w:adjustRightInd w:val="0"/>
        <w:snapToGrid w:val="0"/>
        <w:spacing w:line="560" w:lineRule="exact"/>
        <w:ind w:firstLine="640" w:firstLineChars="200"/>
        <w:jc w:val="both"/>
        <w:rPr>
          <w:sz w:val="32"/>
          <w:szCs w:val="32"/>
        </w:rPr>
      </w:pPr>
      <w:r>
        <w:rPr>
          <w:rFonts w:hint="eastAsia"/>
          <w:sz w:val="32"/>
          <w:szCs w:val="32"/>
        </w:rPr>
        <w:t>本项目服务主体为观海苑社区全体儿童，项目分为“亲子相伴</w:t>
      </w:r>
      <w:r>
        <w:rPr>
          <w:sz w:val="32"/>
          <w:szCs w:val="32"/>
        </w:rPr>
        <w:t xml:space="preserve"> 快乐成长”和“暑假充电桩”两个板块。</w:t>
      </w:r>
    </w:p>
    <w:p>
      <w:pPr>
        <w:pStyle w:val="10"/>
        <w:adjustRightInd w:val="0"/>
        <w:snapToGrid w:val="0"/>
        <w:spacing w:line="560" w:lineRule="exact"/>
        <w:ind w:firstLine="640" w:firstLineChars="200"/>
        <w:rPr>
          <w:sz w:val="32"/>
          <w:szCs w:val="32"/>
        </w:rPr>
      </w:pPr>
      <w:r>
        <w:rPr>
          <w:sz w:val="32"/>
          <w:szCs w:val="32"/>
        </w:rPr>
        <w:t>1、开展“亲子相伴 快乐成长”系列活动4场，活动内容涵盖亲子阅读、安全教育、志愿服务、亲子运动会等，深化家庭教育，弘扬良好家风，促进儿童健康成长。活动预计共直接服务120人次，间接受益360余人次。</w:t>
      </w:r>
    </w:p>
    <w:p>
      <w:pPr>
        <w:pStyle w:val="10"/>
        <w:adjustRightInd w:val="0"/>
        <w:snapToGrid w:val="0"/>
        <w:spacing w:line="560" w:lineRule="exact"/>
        <w:ind w:firstLine="640" w:firstLineChars="200"/>
        <w:rPr>
          <w:sz w:val="32"/>
          <w:szCs w:val="32"/>
        </w:rPr>
      </w:pPr>
      <w:r>
        <w:rPr>
          <w:sz w:val="32"/>
          <w:szCs w:val="32"/>
        </w:rPr>
        <w:t>2、开展“暑假充电桩”系列活动5场，活动内容以科普知识为主，涵盖天文、地理、宇宙等科学知识。预计直接服务150人次，间接受益450人次。</w:t>
      </w:r>
    </w:p>
    <w:p>
      <w:pPr>
        <w:pStyle w:val="10"/>
        <w:adjustRightInd w:val="0"/>
        <w:snapToGrid w:val="0"/>
        <w:spacing w:line="560" w:lineRule="exact"/>
        <w:ind w:firstLine="640" w:firstLineChars="200"/>
        <w:jc w:val="both"/>
        <w:rPr>
          <w:sz w:val="32"/>
          <w:szCs w:val="32"/>
        </w:rPr>
      </w:pPr>
      <w:r>
        <w:rPr>
          <w:sz w:val="32"/>
          <w:szCs w:val="32"/>
        </w:rPr>
        <w:t>3、培育社区草根组织-儿童科普小队。</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1、作为本年度新开展的项目，要紧密与需求单位对接，根据社区的实际需要对上述各项活动进行具体策划和设计，确保质量、次数、时间与人数的要求。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2、做好各项活动前期宣传与事后报道。</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3、规模较大的集体活动要做好安全预案。</w:t>
      </w:r>
    </w:p>
    <w:p>
      <w:pPr>
        <w:adjustRightInd w:val="0"/>
        <w:snapToGrid w:val="0"/>
        <w:spacing w:line="560" w:lineRule="exact"/>
        <w:ind w:firstLine="640" w:firstLineChars="200"/>
        <w:rPr>
          <w:rFonts w:ascii="宋体" w:hAnsi="宋体" w:cs="宋体"/>
          <w:kern w:val="0"/>
          <w:sz w:val="32"/>
          <w:szCs w:val="32"/>
        </w:rPr>
      </w:pPr>
      <w:r>
        <w:rPr>
          <w:rFonts w:hint="eastAsia" w:ascii="宋体" w:hAnsi="宋体"/>
          <w:sz w:val="32"/>
          <w:szCs w:val="32"/>
        </w:rPr>
        <w:t>4、</w:t>
      </w:r>
      <w:r>
        <w:rPr>
          <w:rFonts w:hint="eastAsia" w:ascii="宋体" w:hAnsi="宋体" w:cs="宋体"/>
          <w:kern w:val="0"/>
          <w:sz w:val="32"/>
          <w:szCs w:val="32"/>
        </w:rPr>
        <w:t>吸收草根组织参加，提供志愿者培育。</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p>
    <w:p>
      <w:pPr>
        <w:pStyle w:val="10"/>
        <w:adjustRightInd w:val="0"/>
        <w:snapToGrid w:val="0"/>
        <w:spacing w:line="560" w:lineRule="exact"/>
        <w:ind w:firstLine="640" w:firstLineChars="200"/>
        <w:jc w:val="both"/>
        <w:rPr>
          <w:sz w:val="32"/>
          <w:szCs w:val="32"/>
        </w:rPr>
      </w:pPr>
      <w:r>
        <w:rPr>
          <w:rFonts w:hint="eastAsia"/>
          <w:sz w:val="32"/>
          <w:szCs w:val="32"/>
        </w:rPr>
        <w:t>观海苑社区全体儿童</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通过开展“亲子相伴</w:t>
      </w:r>
      <w:r>
        <w:rPr>
          <w:sz w:val="32"/>
          <w:szCs w:val="32"/>
        </w:rPr>
        <w:t xml:space="preserve"> 快乐成长”项目，深化家庭教育，弘扬良好家风，增进家庭亲子关系，促进儿童健康成长。“暑假充电桩”培养孩子们对科学的探索精神和动手能力，弘扬中国科学精神。促进家校社合作，有助于构建和谐社区。</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实施时间：</w:t>
      </w:r>
      <w:r>
        <w:rPr>
          <w:rFonts w:hint="eastAsia"/>
          <w:bCs/>
          <w:sz w:val="32"/>
          <w:szCs w:val="32"/>
          <w:shd w:val="clear" w:color="auto" w:fill="FFFFFF"/>
        </w:rPr>
        <w:t>2023年1月-----2023年10月31日</w:t>
      </w:r>
    </w:p>
    <w:p>
      <w:pPr>
        <w:pStyle w:val="10"/>
        <w:adjustRightInd w:val="0"/>
        <w:snapToGrid w:val="0"/>
        <w:spacing w:line="560" w:lineRule="exact"/>
        <w:ind w:firstLine="643" w:firstLineChars="200"/>
        <w:jc w:val="both"/>
        <w:rPr>
          <w:bCs/>
          <w:sz w:val="32"/>
          <w:szCs w:val="32"/>
          <w:shd w:val="clear" w:color="auto" w:fill="FFFFFF"/>
        </w:rPr>
      </w:pPr>
      <w:r>
        <w:rPr>
          <w:rFonts w:hint="eastAsia"/>
          <w:b/>
          <w:bCs/>
          <w:sz w:val="32"/>
          <w:szCs w:val="32"/>
          <w:shd w:val="clear" w:color="auto" w:fill="FFFFFF"/>
        </w:rPr>
        <w:t>监管单位：</w:t>
      </w:r>
      <w:r>
        <w:rPr>
          <w:rFonts w:hint="eastAsia"/>
          <w:bCs/>
          <w:sz w:val="32"/>
          <w:szCs w:val="32"/>
          <w:shd w:val="clear" w:color="auto" w:fill="FFFFFF"/>
        </w:rPr>
        <w:t>博兴街道办事处、观海苑社区</w:t>
      </w: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widowControl/>
        <w:adjustRightInd w:val="0"/>
        <w:snapToGrid w:val="0"/>
        <w:spacing w:line="560" w:lineRule="exact"/>
        <w:ind w:firstLine="640" w:firstLineChars="200"/>
        <w:rPr>
          <w:rFonts w:ascii="宋体" w:hAnsi="宋体" w:cs="宋体"/>
          <w:color w:val="000000" w:themeColor="text1"/>
          <w:kern w:val="0"/>
          <w:sz w:val="32"/>
          <w:szCs w:val="32"/>
        </w:rPr>
      </w:pPr>
    </w:p>
    <w:p>
      <w:pPr>
        <w:pStyle w:val="2"/>
        <w:rPr>
          <w:rFonts w:ascii="黑体" w:hAnsi="黑体" w:eastAsia="黑体" w:cs="黑体"/>
          <w:szCs w:val="32"/>
        </w:rPr>
      </w:pPr>
      <w:bookmarkStart w:id="35" w:name="_Toc124778620"/>
      <w:r>
        <w:rPr>
          <w:rFonts w:hint="eastAsia"/>
        </w:rPr>
        <w:t>项目二十一：“博兴一家亲</w:t>
      </w:r>
      <w:r>
        <w:rPr>
          <w:rFonts w:hint="eastAsia" w:ascii="宋体" w:hAnsi="宋体"/>
        </w:rPr>
        <w:t>•</w:t>
      </w:r>
      <w:r>
        <w:rPr>
          <w:rFonts w:hint="eastAsia"/>
        </w:rPr>
        <w:t>通泰壹家情”项目说明书</w:t>
      </w:r>
      <w:bookmarkEnd w:id="34"/>
      <w:bookmarkEnd w:id="35"/>
    </w:p>
    <w:p>
      <w:pPr>
        <w:pStyle w:val="10"/>
        <w:adjustRightInd w:val="0"/>
        <w:snapToGrid w:val="0"/>
        <w:spacing w:line="560" w:lineRule="exact"/>
        <w:jc w:val="both"/>
        <w:rPr>
          <w:b/>
          <w:bCs/>
          <w:sz w:val="32"/>
          <w:szCs w:val="32"/>
          <w:shd w:val="clear" w:color="auto" w:fill="FFFFFF"/>
        </w:rPr>
      </w:pPr>
      <w:r>
        <w:rPr>
          <w:rFonts w:hint="eastAsia"/>
          <w:b/>
          <w:bCs/>
          <w:sz w:val="32"/>
          <w:szCs w:val="32"/>
          <w:shd w:val="clear" w:color="auto" w:fill="FFFFFF"/>
        </w:rPr>
        <w:t>　　项目名称：“博兴一家亲</w:t>
      </w:r>
      <w:r>
        <w:rPr>
          <w:rFonts w:hint="eastAsia"/>
        </w:rPr>
        <w:t>•</w:t>
      </w:r>
      <w:r>
        <w:rPr>
          <w:rFonts w:hint="eastAsia"/>
          <w:b/>
          <w:bCs/>
          <w:sz w:val="32"/>
          <w:szCs w:val="32"/>
          <w:shd w:val="clear" w:color="auto" w:fill="FFFFFF"/>
        </w:rPr>
        <w:t xml:space="preserve">通泰壹家情” </w:t>
      </w:r>
    </w:p>
    <w:p>
      <w:pPr>
        <w:pStyle w:val="10"/>
        <w:adjustRightInd w:val="0"/>
        <w:snapToGrid w:val="0"/>
        <w:spacing w:line="560" w:lineRule="exact"/>
        <w:jc w:val="both"/>
        <w:rPr>
          <w:b/>
          <w:bCs/>
          <w:sz w:val="32"/>
          <w:szCs w:val="32"/>
          <w:shd w:val="clear" w:color="auto" w:fill="FFFFFF"/>
        </w:rPr>
      </w:pPr>
      <w:r>
        <w:rPr>
          <w:rFonts w:hint="eastAsia"/>
          <w:b/>
          <w:bCs/>
          <w:sz w:val="32"/>
          <w:szCs w:val="32"/>
          <w:shd w:val="clear" w:color="auto" w:fill="FFFFFF"/>
        </w:rPr>
        <w:t>　　项目描述：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“博兴一家亲</w:t>
      </w:r>
      <w:r>
        <w:rPr>
          <w:rFonts w:hint="eastAsia"/>
        </w:rPr>
        <w:t>•</w:t>
      </w:r>
      <w:r>
        <w:rPr>
          <w:rFonts w:hint="eastAsia"/>
          <w:sz w:val="32"/>
          <w:szCs w:val="32"/>
        </w:rPr>
        <w:t>通泰壹家情”项目为延续性项目，本项目将以博兴街道辖区内的通泰文园小区和经开•壹中心小区内居民及职工为主要服务对象。项目以节日为契机开展各种趣味活动，采用多方位、多形式、多角度的专业方法为居民和职工提供服务，弘扬传统美德，培养合作意识和动手能力，丰富居民业余生活、提高生活品质。主要包括下列服务活动：</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1、暖心节日系列活动14场，涵盖春节、腊八节、元宵节、清明节、妇女节、青年节、母亲节、儿童节、端午节、建党日、七夕节、中秋节、国庆节、重阳节14个节日，服务总人数不少于560人次。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2、开展社区邻里节活动3场，服务不少于120人次。</w:t>
      </w:r>
    </w:p>
    <w:p>
      <w:pPr>
        <w:pStyle w:val="10"/>
        <w:adjustRightInd w:val="0"/>
        <w:snapToGrid w:val="0"/>
        <w:spacing w:line="560" w:lineRule="exac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w:t>
      </w: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1、活动的内容形式要新颖丰富，培训内容通俗易懂，生动丰富，寓教于乐。真正提高居民参与的兴趣。</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2、各项活动要确保服务对象的受益面。</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3、做好各项活动的前期宣传与事后报道。</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4、规模较大的集体活动要做好安全预案。</w:t>
      </w:r>
    </w:p>
    <w:p>
      <w:pPr>
        <w:pStyle w:val="10"/>
        <w:adjustRightInd w:val="0"/>
        <w:snapToGrid w:val="0"/>
        <w:spacing w:before="0" w:beforeAutospacing="0" w:after="0" w:afterAutospacing="0" w:line="560" w:lineRule="exact"/>
        <w:ind w:firstLine="643" w:firstLineChars="200"/>
        <w:jc w:val="both"/>
        <w:rPr>
          <w:b/>
          <w:bCs/>
          <w:sz w:val="32"/>
          <w:szCs w:val="32"/>
          <w:shd w:val="clear" w:color="auto" w:fill="FFFFFF"/>
        </w:rPr>
      </w:pPr>
    </w:p>
    <w:p>
      <w:pPr>
        <w:pStyle w:val="10"/>
        <w:adjustRightInd w:val="0"/>
        <w:snapToGrid w:val="0"/>
        <w:spacing w:before="0" w:beforeAutospacing="0" w:after="0" w:afterAutospacing="0" w:line="560" w:lineRule="exact"/>
        <w:ind w:firstLine="643" w:firstLineChars="200"/>
        <w:jc w:val="both"/>
        <w:rPr>
          <w:sz w:val="32"/>
          <w:szCs w:val="32"/>
        </w:rPr>
      </w:pPr>
      <w:r>
        <w:rPr>
          <w:rFonts w:hint="eastAsia"/>
          <w:b/>
          <w:bCs/>
          <w:sz w:val="32"/>
          <w:szCs w:val="32"/>
          <w:shd w:val="clear" w:color="auto" w:fill="FFFFFF"/>
        </w:rPr>
        <w:t>服务对象：</w:t>
      </w:r>
      <w:r>
        <w:rPr>
          <w:rFonts w:hint="eastAsia"/>
          <w:bCs/>
          <w:sz w:val="32"/>
          <w:szCs w:val="32"/>
          <w:shd w:val="clear" w:color="auto" w:fill="FFFFFF"/>
        </w:rPr>
        <w:t>博兴街道通泰文园社区居民</w:t>
      </w:r>
    </w:p>
    <w:p>
      <w:pPr>
        <w:pStyle w:val="10"/>
        <w:adjustRightInd w:val="0"/>
        <w:snapToGrid w:val="0"/>
        <w:spacing w:line="560" w:lineRule="exact"/>
        <w:jc w:val="both"/>
        <w:rPr>
          <w:rFonts w:cs="黑体" w:asciiTheme="majorEastAsia" w:hAnsiTheme="majorEastAsia" w:eastAsiaTheme="majorEastAsia"/>
          <w:b/>
          <w:color w:val="000000"/>
          <w:sz w:val="32"/>
          <w:szCs w:val="32"/>
          <w:shd w:val="clear" w:color="auto" w:fill="FFFFFF"/>
        </w:rPr>
      </w:pPr>
      <w:r>
        <w:rPr>
          <w:rFonts w:hint="eastAsia" w:ascii="黑体" w:hAnsi="黑体" w:eastAsia="黑体" w:cs="黑体"/>
          <w:color w:val="000000"/>
          <w:sz w:val="32"/>
          <w:szCs w:val="32"/>
          <w:shd w:val="clear" w:color="auto" w:fill="FFFFFF"/>
        </w:rPr>
        <w:t>　　</w:t>
      </w:r>
      <w:r>
        <w:rPr>
          <w:rFonts w:hint="eastAsia" w:cs="黑体" w:asciiTheme="majorEastAsia" w:hAnsiTheme="majorEastAsia" w:eastAsiaTheme="majorEastAsia"/>
          <w:b/>
          <w:color w:val="000000"/>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1、通过系列活动，丰富居民的文化生活，提升居民的文化素养。</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2、提高社区居民对社区的认同感、归属感和对社区事务的参与度。</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3、打造 “社区节日文化”项目品牌。</w:t>
      </w:r>
    </w:p>
    <w:p>
      <w:pPr>
        <w:pStyle w:val="10"/>
        <w:adjustRightInd w:val="0"/>
        <w:snapToGrid w:val="0"/>
        <w:spacing w:line="560" w:lineRule="exact"/>
        <w:ind w:firstLine="643" w:firstLineChars="200"/>
        <w:jc w:val="both"/>
      </w:pPr>
      <w:r>
        <w:rPr>
          <w:rFonts w:hint="eastAsia"/>
          <w:b/>
          <w:bCs/>
          <w:sz w:val="32"/>
          <w:szCs w:val="32"/>
          <w:shd w:val="clear" w:color="auto" w:fill="FFFFFF"/>
        </w:rPr>
        <w:t>实施时间：</w:t>
      </w:r>
      <w:r>
        <w:rPr>
          <w:rFonts w:hint="eastAsia"/>
          <w:sz w:val="32"/>
          <w:szCs w:val="32"/>
        </w:rPr>
        <w:t>202</w:t>
      </w:r>
      <w:r>
        <w:rPr>
          <w:sz w:val="32"/>
          <w:szCs w:val="32"/>
        </w:rPr>
        <w:t>3</w:t>
      </w:r>
      <w:r>
        <w:rPr>
          <w:rFonts w:hint="eastAsia"/>
          <w:sz w:val="32"/>
          <w:szCs w:val="32"/>
        </w:rPr>
        <w:t>年1月-----202</w:t>
      </w:r>
      <w:r>
        <w:rPr>
          <w:sz w:val="32"/>
          <w:szCs w:val="32"/>
        </w:rPr>
        <w:t>3</w:t>
      </w:r>
      <w:r>
        <w:rPr>
          <w:rFonts w:hint="eastAsia"/>
          <w:sz w:val="32"/>
          <w:szCs w:val="32"/>
        </w:rPr>
        <w:t>年10月31日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w:t>
      </w:r>
      <w:r>
        <w:rPr>
          <w:rFonts w:hint="eastAsia"/>
          <w:bCs/>
          <w:sz w:val="32"/>
          <w:szCs w:val="32"/>
          <w:shd w:val="clear" w:color="auto" w:fill="FFFFFF"/>
        </w:rPr>
        <w:t>、通泰文园社区</w:t>
      </w:r>
    </w:p>
    <w:p>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sz w:val="32"/>
          <w:szCs w:val="32"/>
        </w:rPr>
        <w:br w:type="page"/>
      </w:r>
    </w:p>
    <w:p>
      <w:pPr>
        <w:pStyle w:val="2"/>
      </w:pPr>
      <w:bookmarkStart w:id="36" w:name="_Toc21959055"/>
      <w:bookmarkStart w:id="37" w:name="_Toc25111"/>
      <w:bookmarkStart w:id="38" w:name="_Toc124778621"/>
      <w:r>
        <w:rPr>
          <w:rFonts w:hint="eastAsia"/>
        </w:rPr>
        <w:t>项目二十二：“通泰壹家人</w:t>
      </w:r>
      <w:r>
        <w:rPr>
          <w:rFonts w:hint="eastAsia" w:ascii="宋体" w:hAnsi="宋体"/>
        </w:rPr>
        <w:t>•</w:t>
      </w:r>
      <w:r>
        <w:rPr>
          <w:rFonts w:hint="eastAsia"/>
        </w:rPr>
        <w:t>亲子快乐行”项目说明书</w:t>
      </w:r>
      <w:bookmarkEnd w:id="36"/>
      <w:bookmarkEnd w:id="37"/>
      <w:bookmarkEnd w:id="38"/>
    </w:p>
    <w:p>
      <w:pPr>
        <w:widowControl/>
        <w:adjustRightInd w:val="0"/>
        <w:snapToGrid w:val="0"/>
        <w:spacing w:before="100" w:beforeAutospacing="1" w:after="100" w:afterAutospacing="1" w:line="560" w:lineRule="exac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项目名称：“通泰壹家人</w:t>
      </w:r>
      <w:r>
        <w:rPr>
          <w:rFonts w:hint="eastAsia" w:ascii="宋体" w:hAnsi="宋体"/>
        </w:rPr>
        <w:t>•</w:t>
      </w:r>
      <w:r>
        <w:rPr>
          <w:rFonts w:hint="eastAsia" w:ascii="宋体" w:hAnsi="宋体" w:cs="宋体"/>
          <w:b/>
          <w:bCs/>
          <w:kern w:val="0"/>
          <w:sz w:val="32"/>
          <w:szCs w:val="32"/>
          <w:shd w:val="clear" w:color="auto" w:fill="FFFFFF"/>
        </w:rPr>
        <w:t xml:space="preserve">亲子快乐行” </w:t>
      </w:r>
    </w:p>
    <w:p>
      <w:pPr>
        <w:widowControl/>
        <w:adjustRightInd w:val="0"/>
        <w:snapToGrid w:val="0"/>
        <w:spacing w:before="100" w:beforeAutospacing="1" w:after="100" w:afterAutospacing="1" w:line="560" w:lineRule="exac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项目描述：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“通泰壹家人</w:t>
      </w:r>
      <w:r>
        <w:rPr>
          <w:rFonts w:hint="eastAsia"/>
        </w:rPr>
        <w:t>•</w:t>
      </w:r>
      <w:r>
        <w:rPr>
          <w:rFonts w:hint="eastAsia"/>
          <w:sz w:val="32"/>
          <w:szCs w:val="32"/>
        </w:rPr>
        <w:t>亲子快乐行”项目为延续性项目，将以博兴街道辖区内的通泰文园小区和经开•壹中心小区内亲子家庭为主要服务对象。项目以亲子趣味活动为主要形式。具体活动包括：</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1、“亲子绘本阅读活动”5场。直接服务不少于150户家庭，服务300人。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2、“手工益智活动”5场，直接服务不少于150户家庭，服务300人。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3、“亲子户外活动”3场，直接服务不少于90户家庭，服务180人。</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4、“亲子科普活动”5场，直接服务不少于150户家庭，服务300人。</w:t>
      </w:r>
    </w:p>
    <w:p>
      <w:pPr>
        <w:pStyle w:val="10"/>
        <w:adjustRightInd w:val="0"/>
        <w:snapToGrid w:val="0"/>
        <w:spacing w:before="0" w:beforeAutospacing="0" w:after="0" w:afterAutospacing="0"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1、亲子形式的各项活动需要专业人士进行设计，内容生动丰富，寓教于乐，活动的形式要新颖有趣，真正能够吸引提高居民参与的热情。</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2、亲子户外活动要制定安全预案。</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3、做好各项活动的前期宣传与事后报道，负责制作活动专栏、影像等资料。</w:t>
      </w:r>
    </w:p>
    <w:p>
      <w:pPr>
        <w:widowControl/>
        <w:adjustRightInd w:val="0"/>
        <w:snapToGrid w:val="0"/>
        <w:spacing w:before="100" w:beforeAutospacing="1" w:after="100" w:afterAutospacing="1"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博兴街道通泰文园社区居民</w:t>
      </w:r>
    </w:p>
    <w:p>
      <w:pPr>
        <w:widowControl/>
        <w:adjustRightInd w:val="0"/>
        <w:snapToGrid w:val="0"/>
        <w:spacing w:before="100" w:beforeAutospacing="1" w:after="100" w:afterAutospacing="1"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1、为家长和孩子提供一个沟通交流的平台，通过趣味活动，增进亲子感情，满足孩子的成长需求，让家长和孩子共同成长。</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2、帮助家长建立主人翁意识,同时促进亲子关系健康发展。使家长、孩子共同分享亲自活动的乐趣，增进彼此之间的感情。</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3、丰富社区内儿童的业余生活、提高其动手、动脑能力。</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4、为社区儿童创造交友、游戏平台，促进儿童人际交往能力提升，提升爱家睦邻的社区氛围。</w:t>
      </w:r>
    </w:p>
    <w:p>
      <w:pPr>
        <w:widowControl/>
        <w:adjustRightInd w:val="0"/>
        <w:snapToGrid w:val="0"/>
        <w:spacing w:before="100" w:beforeAutospacing="1" w:after="100" w:afterAutospacing="1"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adjustRightInd w:val="0"/>
        <w:snapToGrid w:val="0"/>
        <w:spacing w:before="100" w:beforeAutospacing="1" w:after="100" w:afterAutospacing="1" w:line="560" w:lineRule="exact"/>
        <w:ind w:firstLine="643" w:firstLineChars="200"/>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、通泰文园社区</w:t>
      </w:r>
    </w:p>
    <w:p>
      <w:pPr>
        <w:widowControl/>
        <w:jc w:val="left"/>
        <w:rPr>
          <w:rFonts w:ascii="宋体" w:hAnsi="宋体" w:cs="宋体"/>
          <w:bCs/>
          <w:kern w:val="0"/>
          <w:sz w:val="32"/>
          <w:szCs w:val="32"/>
          <w:shd w:val="clear" w:color="auto" w:fill="FFFFFF"/>
        </w:rPr>
      </w:pPr>
      <w:r>
        <w:rPr>
          <w:rFonts w:ascii="宋体" w:hAnsi="宋体" w:cs="宋体"/>
          <w:bCs/>
          <w:kern w:val="0"/>
          <w:sz w:val="32"/>
          <w:szCs w:val="32"/>
          <w:shd w:val="clear" w:color="auto" w:fill="FFFFFF"/>
        </w:rPr>
        <w:br w:type="page"/>
      </w:r>
    </w:p>
    <w:p>
      <w:pPr>
        <w:pStyle w:val="2"/>
      </w:pPr>
      <w:bookmarkStart w:id="39" w:name="_Toc124778622"/>
      <w:r>
        <w:rPr>
          <w:rFonts w:hint="eastAsia"/>
        </w:rPr>
        <w:t>项目二十三：“通泰壹家情</w:t>
      </w:r>
      <w:r>
        <w:rPr>
          <w:rFonts w:hint="eastAsia" w:ascii="宋体" w:hAnsi="宋体"/>
        </w:rPr>
        <w:t>•</w:t>
      </w:r>
      <w:r>
        <w:rPr>
          <w:rFonts w:hint="eastAsia"/>
        </w:rPr>
        <w:t>文化促提升”项目说明书</w:t>
      </w:r>
      <w:bookmarkEnd w:id="39"/>
    </w:p>
    <w:p>
      <w:pPr>
        <w:widowControl/>
        <w:adjustRightInd w:val="0"/>
        <w:snapToGrid w:val="0"/>
        <w:spacing w:before="100" w:beforeAutospacing="1" w:after="100" w:afterAutospacing="1" w:line="560" w:lineRule="exac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项目名称：“通泰壹家情</w:t>
      </w:r>
      <w:r>
        <w:rPr>
          <w:rFonts w:hint="eastAsia" w:ascii="宋体" w:hAnsi="宋体"/>
        </w:rPr>
        <w:t>•</w:t>
      </w:r>
      <w:r>
        <w:rPr>
          <w:rFonts w:hint="eastAsia" w:ascii="宋体" w:hAnsi="宋体" w:cs="宋体"/>
          <w:b/>
          <w:bCs/>
          <w:kern w:val="0"/>
          <w:sz w:val="32"/>
          <w:szCs w:val="32"/>
          <w:shd w:val="clear" w:color="auto" w:fill="FFFFFF"/>
        </w:rPr>
        <w:t xml:space="preserve">文化促提升” </w:t>
      </w:r>
    </w:p>
    <w:p>
      <w:pPr>
        <w:widowControl/>
        <w:adjustRightInd w:val="0"/>
        <w:snapToGrid w:val="0"/>
        <w:spacing w:before="100" w:beforeAutospacing="1" w:after="100" w:afterAutospacing="1" w:line="560" w:lineRule="exact"/>
        <w:ind w:firstLine="645"/>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项目描述：</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项目以提升社区文体队伍能力为主，通过专业的师资力量，利用授课、指导的形式，提高各支队伍的专业程度，提升社区文体队伍综合能力。</w:t>
      </w:r>
    </w:p>
    <w:p>
      <w:pPr>
        <w:widowControl/>
        <w:adjustRightInd w:val="0"/>
        <w:snapToGrid w:val="0"/>
        <w:spacing w:line="560" w:lineRule="exact"/>
        <w:ind w:firstLine="640" w:firstLineChars="200"/>
        <w:rPr>
          <w:rFonts w:ascii="宋体" w:hAnsi="宋体" w:cs="宋体"/>
          <w:kern w:val="0"/>
          <w:sz w:val="32"/>
          <w:szCs w:val="32"/>
        </w:rPr>
      </w:pPr>
      <w:r>
        <w:rPr>
          <w:rFonts w:hint="eastAsia" w:ascii="宋体" w:hAnsi="宋体" w:cs="宋体"/>
          <w:kern w:val="0"/>
          <w:sz w:val="32"/>
          <w:szCs w:val="32"/>
        </w:rPr>
        <w:t>通泰文园社区文体队伍能力提升培训包括柔力球队能力提升；太极队能力提升；舞蹈队能力提升；健身操队能力提升。每个队伍开展培训15次，每场不少于20人。并拍摄4部成果视频集锦。</w:t>
      </w:r>
    </w:p>
    <w:p>
      <w:pPr>
        <w:widowControl/>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0" w:firstLineChars="200"/>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1、培训要根据现有文体队伍的需要，设置针对性强的培训内容，形成自己的特色。同时，为各支文体队伍制定出活动规则与相应的管理办法。</w:t>
      </w:r>
    </w:p>
    <w:p>
      <w:pPr>
        <w:widowControl/>
        <w:ind w:firstLine="640" w:firstLineChars="200"/>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2、按要求完成上述各项任务，确保活动的数量与质量。</w:t>
      </w:r>
    </w:p>
    <w:p>
      <w:pPr>
        <w:widowControl/>
        <w:ind w:firstLine="640" w:firstLineChars="200"/>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xml:space="preserve">3、主要以集中培训的方式进行，同时，结合学员的需要还需进行分散指导。  </w:t>
      </w:r>
    </w:p>
    <w:p>
      <w:pPr>
        <w:widowControl/>
        <w:ind w:firstLine="640" w:firstLineChars="200"/>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4、吸收社区草根组织参加，提供志愿者培育。</w:t>
      </w:r>
    </w:p>
    <w:p>
      <w:pPr>
        <w:widowControl/>
        <w:adjustRightInd w:val="0"/>
        <w:snapToGrid w:val="0"/>
        <w:spacing w:before="100" w:beforeAutospacing="1" w:after="100" w:afterAutospacing="1"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博兴街道通泰文园社区居民</w:t>
      </w:r>
    </w:p>
    <w:p>
      <w:pPr>
        <w:widowControl/>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1、通过对通泰文园社区太极队、柔力球队、舞蹈队和健身操队能力提升活动。助力社区文化品牌建设。</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2、促进邻里关系融合，提升居民文化自信，培育居民共同体意识。</w:t>
      </w:r>
    </w:p>
    <w:p>
      <w:pPr>
        <w:widowControl/>
        <w:adjustRightInd w:val="0"/>
        <w:snapToGrid w:val="0"/>
        <w:spacing w:before="100" w:beforeAutospacing="1" w:after="100" w:afterAutospacing="1" w:line="560" w:lineRule="exact"/>
        <w:ind w:firstLine="643" w:firstLineChars="200"/>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adjustRightInd w:val="0"/>
        <w:snapToGrid w:val="0"/>
        <w:spacing w:before="100" w:beforeAutospacing="1" w:after="100" w:afterAutospacing="1" w:line="560" w:lineRule="exact"/>
        <w:ind w:firstLine="643" w:firstLineChars="200"/>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、通泰文园社区</w:t>
      </w:r>
    </w:p>
    <w:p>
      <w:pPr>
        <w:widowControl/>
        <w:jc w:val="left"/>
        <w:rPr>
          <w:b/>
          <w:bCs/>
          <w:color w:val="000000"/>
          <w:kern w:val="44"/>
          <w:sz w:val="32"/>
          <w:szCs w:val="32"/>
        </w:rPr>
      </w:pPr>
      <w:r>
        <w:rPr>
          <w:b/>
          <w:bCs/>
          <w:color w:val="000000"/>
          <w:kern w:val="44"/>
          <w:sz w:val="32"/>
          <w:szCs w:val="32"/>
        </w:rPr>
        <w:br w:type="page"/>
      </w:r>
    </w:p>
    <w:p>
      <w:pPr>
        <w:pStyle w:val="2"/>
        <w:rPr>
          <w:kern w:val="0"/>
          <w:shd w:val="clear" w:color="auto" w:fill="FFFFFF"/>
        </w:rPr>
      </w:pPr>
      <w:bookmarkStart w:id="40" w:name="_Toc124778623"/>
      <w:bookmarkStart w:id="41" w:name="_Toc11753"/>
      <w:r>
        <w:rPr>
          <w:rFonts w:hint="eastAsia"/>
          <w:kern w:val="0"/>
          <w:shd w:val="clear" w:color="auto" w:fill="FFFFFF"/>
        </w:rPr>
        <w:t>项目二十四：“文化科创</w:t>
      </w:r>
      <w:r>
        <w:rPr>
          <w:rFonts w:hint="eastAsia" w:ascii="宋体" w:hAnsi="宋体"/>
        </w:rPr>
        <w:t>•</w:t>
      </w:r>
      <w:r>
        <w:rPr>
          <w:rFonts w:hint="eastAsia"/>
          <w:kern w:val="0"/>
          <w:shd w:val="clear" w:color="auto" w:fill="FFFFFF"/>
        </w:rPr>
        <w:t>共享阅读”项目说明书</w:t>
      </w:r>
      <w:bookmarkEnd w:id="40"/>
      <w:bookmarkEnd w:id="41"/>
    </w:p>
    <w:p>
      <w:pPr>
        <w:widowControl/>
        <w:adjustRightInd w:val="0"/>
        <w:snapToGrid w:val="0"/>
        <w:spacing w:line="360" w:lineRule="auto"/>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项目名称： “文化科创</w:t>
      </w:r>
      <w:r>
        <w:rPr>
          <w:rFonts w:hint="eastAsia" w:ascii="宋体" w:hAnsi="宋体"/>
        </w:rPr>
        <w:t>•</w:t>
      </w:r>
      <w:r>
        <w:rPr>
          <w:rFonts w:hint="eastAsia" w:ascii="宋体" w:hAnsi="宋体" w:cs="宋体"/>
          <w:b/>
          <w:bCs/>
          <w:kern w:val="0"/>
          <w:sz w:val="32"/>
          <w:szCs w:val="32"/>
          <w:shd w:val="clear" w:color="auto" w:fill="FFFFFF"/>
        </w:rPr>
        <w:t xml:space="preserve">共享阅读” </w:t>
      </w:r>
    </w:p>
    <w:p>
      <w:pPr>
        <w:widowControl/>
        <w:adjustRightInd w:val="0"/>
        <w:snapToGrid w:val="0"/>
        <w:spacing w:line="360" w:lineRule="auto"/>
        <w:ind w:firstLine="643" w:firstLineChars="200"/>
        <w:jc w:val="left"/>
        <w:rPr>
          <w:rFonts w:ascii="黑体" w:hAnsi="黑体" w:eastAsia="黑体" w:cs="黑体"/>
          <w:color w:val="000000"/>
          <w:kern w:val="0"/>
          <w:sz w:val="32"/>
          <w:szCs w:val="32"/>
          <w:shd w:val="clear" w:color="auto" w:fill="FFFFFF"/>
        </w:rPr>
      </w:pPr>
      <w:r>
        <w:rPr>
          <w:rFonts w:hint="eastAsia" w:ascii="宋体" w:hAnsi="宋体" w:cs="宋体"/>
          <w:b/>
          <w:bCs/>
          <w:kern w:val="0"/>
          <w:sz w:val="32"/>
          <w:szCs w:val="32"/>
          <w:shd w:val="clear" w:color="auto" w:fill="FFFFFF"/>
        </w:rPr>
        <w:t>项目描述：</w:t>
      </w:r>
    </w:p>
    <w:p>
      <w:pPr>
        <w:widowControl/>
        <w:adjustRightInd w:val="0"/>
        <w:snapToGrid w:val="0"/>
        <w:spacing w:line="360" w:lineRule="auto"/>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本项目为延续项目。为弘扬优秀的读书传统，打造本社区浓郁的书香氛围。项目将继续依托社区图书室，针对居民情况开展不同的文化、阅读活动。主要有：</w:t>
      </w:r>
    </w:p>
    <w:p>
      <w:pPr>
        <w:adjustRightInd w:val="0"/>
        <w:snapToGrid w:val="0"/>
        <w:spacing w:line="360" w:lineRule="auto"/>
        <w:ind w:firstLine="640" w:firstLineChars="200"/>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１、“阅读悦生活”活动10场，直接服务对象不少于315人。</w:t>
      </w:r>
    </w:p>
    <w:p>
      <w:pPr>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宋体" w:hAnsi="宋体" w:cs="宋体"/>
          <w:bCs/>
          <w:kern w:val="0"/>
          <w:sz w:val="32"/>
          <w:szCs w:val="32"/>
          <w:shd w:val="clear" w:color="auto" w:fill="FFFFFF"/>
        </w:rPr>
        <w:t>２、“老少同乐汇”活动9场，直接服务对象不少于250人。</w:t>
      </w:r>
    </w:p>
    <w:p>
      <w:pPr>
        <w:widowControl/>
        <w:adjustRightInd w:val="0"/>
        <w:snapToGrid w:val="0"/>
        <w:spacing w:line="360" w:lineRule="auto"/>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1、依托社区图书室定期开展的文化阅读活动要贯穿全年，活动进程均衡安排。</w:t>
      </w:r>
    </w:p>
    <w:p>
      <w:pPr>
        <w:widowControl/>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2、读书交流会要创新形式，注重互动，形成交流成果。活动要设计好主题、内容、方式，要寓教于乐，在趣味中感悟与学习。</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3、做好各项活动的前期宣传与事后报道，保证居民参与人数。</w:t>
      </w:r>
    </w:p>
    <w:p>
      <w:pPr>
        <w:widowControl/>
        <w:adjustRightInd w:val="0"/>
        <w:snapToGrid w:val="0"/>
        <w:spacing w:line="360" w:lineRule="auto"/>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4、吸收社区草根组织参加，提供志愿者培育。</w:t>
      </w:r>
    </w:p>
    <w:p>
      <w:pPr>
        <w:widowControl/>
        <w:adjustRightInd w:val="0"/>
        <w:snapToGrid w:val="0"/>
        <w:spacing w:line="360" w:lineRule="auto"/>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科创家园社区居民</w:t>
      </w:r>
    </w:p>
    <w:p>
      <w:pPr>
        <w:widowControl/>
        <w:adjustRightInd w:val="0"/>
        <w:snapToGrid w:val="0"/>
        <w:spacing w:line="360" w:lineRule="auto"/>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　　通过上述活动的开展活动，让居民在良好的阅读环境中，培养读书习惯，提升自身素养，丰富业余生活，促进居民之间的互助协作，提高社区居民对社区的认同感、归属感和对社区事务的参与度。</w:t>
      </w:r>
    </w:p>
    <w:p>
      <w:pPr>
        <w:widowControl/>
        <w:adjustRightInd w:val="0"/>
        <w:snapToGrid w:val="0"/>
        <w:spacing w:line="360" w:lineRule="auto"/>
        <w:ind w:firstLine="643" w:firstLineChars="200"/>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adjustRightInd w:val="0"/>
        <w:snapToGrid w:val="0"/>
        <w:spacing w:line="360" w:lineRule="auto"/>
        <w:ind w:firstLine="643" w:firstLineChars="200"/>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、科创家园社区</w:t>
      </w:r>
    </w:p>
    <w:p>
      <w:pPr>
        <w:widowControl/>
        <w:ind w:firstLine="640" w:firstLineChars="200"/>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42" w:name="_Toc21959052"/>
      <w:bookmarkStart w:id="43" w:name="_Toc124778624"/>
      <w:bookmarkStart w:id="44" w:name="_Toc26651"/>
      <w:r>
        <w:rPr>
          <w:rFonts w:hint="eastAsia"/>
        </w:rPr>
        <w:t>项目二十五：“培训提升</w:t>
      </w:r>
      <w:r>
        <w:rPr>
          <w:rFonts w:hint="eastAsia" w:ascii="宋体" w:hAnsi="宋体"/>
        </w:rPr>
        <w:t>•</w:t>
      </w:r>
      <w:r>
        <w:rPr>
          <w:rFonts w:hint="eastAsia"/>
        </w:rPr>
        <w:t>共治共建”项目说明书</w:t>
      </w:r>
      <w:bookmarkEnd w:id="42"/>
      <w:bookmarkEnd w:id="43"/>
      <w:bookmarkEnd w:id="44"/>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项目名称： “培训提升</w:t>
      </w:r>
      <w:r>
        <w:rPr>
          <w:rFonts w:hint="eastAsia" w:ascii="宋体" w:hAnsi="宋体"/>
        </w:rPr>
        <w:t>•</w:t>
      </w:r>
      <w:r>
        <w:rPr>
          <w:rFonts w:hint="eastAsia" w:ascii="宋体" w:hAnsi="宋体" w:cs="宋体"/>
          <w:b/>
          <w:bCs/>
          <w:kern w:val="0"/>
          <w:sz w:val="32"/>
          <w:szCs w:val="32"/>
          <w:shd w:val="clear" w:color="auto" w:fill="FFFFFF"/>
        </w:rPr>
        <w:t>共治共建”</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项目以亦城文园和亦城科创家园二期为服务实施属地，以培训提升和宣传教育活动为主。项目内容包括：</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1、组织舞蹈培训共计30次，直接服务人数不少于600人次。建立一支社区草根组织，成为社区建设的居民参与的主力军。</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2、组织柔力球文体培训共计20次，直接服务人数不少于300人次。建立一支社区草根组织。</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3、年底志愿者表彰会。</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1、按要求邀请各方面的专家负责开展上述各项目的培训。培训内容要求通俗易懂，生动丰富，寓教于乐。</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2、做好各项活动的前期宣传与事后报道，保证居民参与人数。</w:t>
      </w:r>
    </w:p>
    <w:p>
      <w:pPr>
        <w:widowControl/>
        <w:adjustRightInd w:val="0"/>
        <w:snapToGrid w:val="0"/>
        <w:spacing w:line="360" w:lineRule="auto"/>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3、培育成熟的社区草根组织。</w:t>
      </w:r>
    </w:p>
    <w:p>
      <w:pPr>
        <w:adjustRightInd w:val="0"/>
        <w:snapToGrid w:val="0"/>
        <w:spacing w:line="360" w:lineRule="auto"/>
        <w:ind w:firstLine="643" w:firstLineChars="200"/>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博兴街道科创家园社区居民</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1、激发居民参与社区建设、构建美好家园的热情，增进邻里间的沟通与交流，增强社区的凝聚力和向心力，提高居民的归属感与幸福感。</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2、舞蹈和柔力球各建立一支社区草根组织，每支队伍打造出一个精品项目进行汇报演出，并积极参与街道、社区开展的相关活动，展示培训成果。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3、年底评选出对社区建设做出贡献的40位优秀居民。</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、科创家园社区</w:t>
      </w:r>
    </w:p>
    <w:p>
      <w:pPr>
        <w:widowControl/>
        <w:ind w:firstLine="645"/>
        <w:jc w:val="left"/>
        <w:rPr>
          <w:rFonts w:ascii="宋体" w:hAnsi="宋体" w:cs="宋体"/>
          <w:bCs/>
          <w:kern w:val="0"/>
          <w:sz w:val="32"/>
          <w:szCs w:val="32"/>
          <w:shd w:val="clear" w:color="auto" w:fill="FFFFFF"/>
        </w:rPr>
      </w:pPr>
      <w:r>
        <w:rPr>
          <w:rFonts w:ascii="宋体" w:hAnsi="宋体" w:cs="宋体"/>
          <w:bCs/>
          <w:kern w:val="0"/>
          <w:sz w:val="32"/>
          <w:szCs w:val="32"/>
          <w:shd w:val="clear" w:color="auto" w:fill="FFFFFF"/>
        </w:rPr>
        <w:br w:type="page"/>
      </w:r>
    </w:p>
    <w:p>
      <w:pPr>
        <w:pStyle w:val="2"/>
      </w:pPr>
      <w:bookmarkStart w:id="45" w:name="_Toc7459"/>
      <w:bookmarkStart w:id="46" w:name="_Toc21959053"/>
      <w:bookmarkStart w:id="47" w:name="_Toc124778625"/>
      <w:r>
        <w:rPr>
          <w:rFonts w:hint="eastAsia"/>
        </w:rPr>
        <w:t>项目二十六：“幸福科创</w:t>
      </w:r>
      <w:r>
        <w:rPr>
          <w:rFonts w:hint="eastAsia" w:ascii="宋体" w:hAnsi="宋体"/>
        </w:rPr>
        <w:t>•</w:t>
      </w:r>
      <w:r>
        <w:rPr>
          <w:rFonts w:hint="eastAsia"/>
        </w:rPr>
        <w:t>齐乐共融”项目说明书</w:t>
      </w:r>
      <w:bookmarkEnd w:id="45"/>
      <w:bookmarkEnd w:id="46"/>
      <w:bookmarkEnd w:id="47"/>
    </w:p>
    <w:p>
      <w:pPr>
        <w:widowControl/>
        <w:adjustRightInd w:val="0"/>
        <w:snapToGrid w:val="0"/>
        <w:spacing w:line="360" w:lineRule="auto"/>
        <w:ind w:firstLine="643" w:firstLineChars="200"/>
        <w:jc w:val="left"/>
        <w:rPr>
          <w:rFonts w:cs="黑体" w:asciiTheme="minorEastAsia" w:hAnsiTheme="minorEastAsia" w:eastAsiaTheme="minorEastAsia"/>
          <w:b/>
          <w:color w:val="000000"/>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项目名称： “幸福科创</w:t>
      </w:r>
      <w:r>
        <w:rPr>
          <w:rFonts w:hint="eastAsia" w:ascii="宋体" w:hAnsi="宋体"/>
        </w:rPr>
        <w:t>•</w:t>
      </w:r>
      <w:r>
        <w:rPr>
          <w:rFonts w:hint="eastAsia" w:cs="黑体" w:asciiTheme="minorEastAsia" w:hAnsiTheme="minorEastAsia" w:eastAsiaTheme="minorEastAsia"/>
          <w:b/>
          <w:color w:val="000000"/>
          <w:kern w:val="0"/>
          <w:sz w:val="32"/>
          <w:szCs w:val="32"/>
          <w:shd w:val="clear" w:color="auto" w:fill="FFFFFF"/>
        </w:rPr>
        <w:t>齐乐共融”</w:t>
      </w:r>
    </w:p>
    <w:p>
      <w:pPr>
        <w:widowControl/>
        <w:adjustRightInd w:val="0"/>
        <w:snapToGrid w:val="0"/>
        <w:spacing w:line="360" w:lineRule="auto"/>
        <w:ind w:firstLine="643" w:firstLineChars="200"/>
        <w:jc w:val="left"/>
        <w:rPr>
          <w:rFonts w:cs="宋体" w:asciiTheme="minorEastAsia" w:hAnsiTheme="minorEastAsia" w:eastAsiaTheme="minorEastAsia"/>
          <w:b/>
          <w:bCs/>
          <w:color w:val="000000"/>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本项目围绕春节、元宵节、妇女节、青年节、母亲节、儿童节、端午节、重阳节等开展节庆活动，同时，在七一建党日和十一国庆日，组织一大一小两场联欢会，让更多居民感受节日期间的欢乐氛围。具体包括：</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（一）幸福科创节庆系列</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1、小年—迎新送祝福”活动（1场），直接服务人数不少于100人次。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2、元宵节活动（1场），直接服务人数不少于30人次。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3、妇女节活动（1场），直接服务人数不少于30人次。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4、五四青年节活动（1场），直接服务人数不少于30人次。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5、母亲节活动（1场），直接服务人数不少于30人次。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6、儿童节活动（1场），直接服务人数不少于30人次，。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7、端午节活动（1场），直接服务人数不少于30人次。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8、七一建党日活动（1场），直接服务人数不少于50人次。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9、中秋国庆双节汇演活动（1场），直接服务人数不少于100人次。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10、重阳节活动（1场），直接服务人数不少于30人次。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11、厨艺竞赛活动（1场），直接服务人数不少于30人次。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（二）幸福科创促健康系列</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12、义诊活动（1场），直接服务人数不少于50人次。</w:t>
      </w:r>
    </w:p>
    <w:p>
      <w:pPr>
        <w:widowControl/>
        <w:adjustRightInd w:val="0"/>
        <w:snapToGrid w:val="0"/>
        <w:spacing w:line="360" w:lineRule="auto"/>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13、亲子活动（1场），直接服务人数不少于30人次。</w:t>
      </w:r>
    </w:p>
    <w:p>
      <w:pPr>
        <w:widowControl/>
        <w:adjustRightInd w:val="0"/>
        <w:snapToGrid w:val="0"/>
        <w:spacing w:line="360" w:lineRule="auto"/>
        <w:ind w:firstLine="643" w:firstLineChars="200"/>
        <w:jc w:val="left"/>
        <w:rPr>
          <w:rFonts w:cs="黑体" w:asciiTheme="minorEastAsia" w:hAnsiTheme="minorEastAsia" w:eastAsiaTheme="minorEastAsia"/>
          <w:b/>
          <w:color w:val="000000"/>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节日类活动要根据辖区内居民的特点与需要，量身定做社区节日活动的内容、形式，使居民喜闻乐见，有热情参与活动。根据不同节日特点选择不同受益人群，让老中幼都能在属于他们的节日里感受一份快乐。</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2、每一次活动要配备专职人员负责活动的组织与实施，要做好活动的宣传报道并留存影像等资料。</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3、做好各项活动的前期宣传与事后报道，保证居民参与人数。</w:t>
      </w:r>
    </w:p>
    <w:p>
      <w:pPr>
        <w:widowControl/>
        <w:adjustRightInd w:val="0"/>
        <w:snapToGrid w:val="0"/>
        <w:spacing w:line="360" w:lineRule="auto"/>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4、吸收社区草根组织参加，提供志愿者培育。</w:t>
      </w:r>
    </w:p>
    <w:p>
      <w:pPr>
        <w:widowControl/>
        <w:adjustRightInd w:val="0"/>
        <w:snapToGrid w:val="0"/>
        <w:spacing w:line="360" w:lineRule="auto"/>
        <w:ind w:firstLine="643" w:firstLineChars="200"/>
        <w:jc w:val="left"/>
        <w:rPr>
          <w:rFonts w:cs="黑体" w:asciiTheme="minorEastAsia" w:hAnsiTheme="minorEastAsia" w:eastAsiaTheme="minorEastAsia"/>
          <w:b/>
          <w:color w:val="000000"/>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服务对象：</w:t>
      </w:r>
      <w:r>
        <w:rPr>
          <w:rFonts w:hint="eastAsia" w:ascii="宋体" w:hAnsi="宋体" w:cs="宋体"/>
          <w:bCs/>
          <w:kern w:val="0"/>
          <w:sz w:val="32"/>
          <w:szCs w:val="32"/>
          <w:shd w:val="clear" w:color="auto" w:fill="FFFFFF"/>
        </w:rPr>
        <w:t>博兴街道科创家园社区居民</w:t>
      </w:r>
    </w:p>
    <w:p>
      <w:pPr>
        <w:widowControl/>
        <w:adjustRightInd w:val="0"/>
        <w:snapToGrid w:val="0"/>
        <w:spacing w:line="360" w:lineRule="auto"/>
        <w:ind w:firstLine="643" w:firstLineChars="200"/>
        <w:jc w:val="left"/>
        <w:rPr>
          <w:rFonts w:cs="黑体" w:asciiTheme="minorEastAsia" w:hAnsiTheme="minorEastAsia" w:eastAsiaTheme="minorEastAsia"/>
          <w:b/>
          <w:color w:val="000000"/>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通过传统节日系列活动与一般类活动，丰富居民的文化生活，搭建平台促进邻里和睦，提高社区居民对社区的认同感、归属感和对社区事务的参与度。</w:t>
      </w:r>
    </w:p>
    <w:p>
      <w:pPr>
        <w:widowControl/>
        <w:ind w:firstLine="645"/>
        <w:jc w:val="left"/>
        <w:rPr>
          <w:rFonts w:ascii="宋体" w:hAnsi="宋体" w:cs="宋体"/>
          <w:bCs/>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cs="黑体" w:asciiTheme="minorEastAsia" w:hAnsiTheme="minorEastAsia" w:eastAsiaTheme="minorEastAsia"/>
          <w:b/>
          <w:color w:val="000000"/>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、科创家园社区</w:t>
      </w:r>
    </w:p>
    <w:p>
      <w:pPr>
        <w:widowControl/>
        <w:ind w:firstLine="640" w:firstLineChars="200"/>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rPr>
          <w:szCs w:val="32"/>
        </w:rPr>
      </w:pPr>
      <w:bookmarkStart w:id="48" w:name="_Toc124778626"/>
      <w:bookmarkStart w:id="49" w:name="_Toc19878"/>
      <w:bookmarkStart w:id="50" w:name="_Toc21959060"/>
      <w:bookmarkStart w:id="51" w:name="_Toc7672"/>
      <w:bookmarkStart w:id="52" w:name="_Toc21959059"/>
      <w:r>
        <w:rPr>
          <w:rFonts w:hint="eastAsia"/>
          <w:szCs w:val="32"/>
        </w:rPr>
        <w:t>项目二十七：“博兴一家亲</w:t>
      </w:r>
      <w:r>
        <w:rPr>
          <w:rFonts w:hint="eastAsia" w:ascii="宋体" w:hAnsi="宋体"/>
          <w:szCs w:val="32"/>
        </w:rPr>
        <w:t>•</w:t>
      </w:r>
      <w:r>
        <w:rPr>
          <w:rFonts w:hint="eastAsia"/>
          <w:szCs w:val="32"/>
        </w:rPr>
        <w:t>汀塘暖民心”项目说明书</w:t>
      </w:r>
      <w:bookmarkEnd w:id="48"/>
      <w:bookmarkEnd w:id="49"/>
      <w:bookmarkEnd w:id="50"/>
    </w:p>
    <w:p>
      <w:pPr>
        <w:pStyle w:val="10"/>
        <w:adjustRightInd w:val="0"/>
        <w:snapToGrid w:val="0"/>
        <w:spacing w:before="0" w:beforeAutospacing="0" w:after="0" w:afterAutospacing="0" w:line="560" w:lineRule="exact"/>
        <w:ind w:firstLine="643" w:firstLineChars="200"/>
        <w:jc w:val="both"/>
        <w:rPr>
          <w:sz w:val="32"/>
          <w:szCs w:val="32"/>
        </w:rPr>
      </w:pPr>
      <w:r>
        <w:rPr>
          <w:rFonts w:hint="eastAsia"/>
          <w:b/>
          <w:bCs/>
          <w:sz w:val="32"/>
          <w:szCs w:val="32"/>
        </w:rPr>
        <w:t>项目名称：</w:t>
      </w:r>
      <w:r>
        <w:rPr>
          <w:rFonts w:hint="eastAsia"/>
          <w:sz w:val="32"/>
          <w:szCs w:val="32"/>
        </w:rPr>
        <w:t>“博兴一家亲•汀塘暖民心”</w:t>
      </w:r>
    </w:p>
    <w:p>
      <w:pPr>
        <w:pStyle w:val="10"/>
        <w:adjustRightInd w:val="0"/>
        <w:snapToGrid w:val="0"/>
        <w:spacing w:before="0" w:beforeAutospacing="0" w:after="0" w:afterAutospacing="0" w:line="560" w:lineRule="exact"/>
        <w:ind w:firstLine="643" w:firstLineChars="200"/>
        <w:jc w:val="both"/>
        <w:rPr>
          <w:b/>
          <w:bCs/>
          <w:sz w:val="32"/>
          <w:szCs w:val="32"/>
        </w:rPr>
      </w:pPr>
      <w:r>
        <w:rPr>
          <w:rFonts w:hint="eastAsia"/>
          <w:b/>
          <w:bCs/>
          <w:sz w:val="32"/>
          <w:szCs w:val="32"/>
        </w:rPr>
        <w:t>项目描述：</w:t>
      </w:r>
    </w:p>
    <w:p>
      <w:pPr>
        <w:pStyle w:val="10"/>
        <w:adjustRightInd w:val="0"/>
        <w:snapToGrid w:val="0"/>
        <w:spacing w:before="0" w:beforeAutospacing="0" w:after="0" w:afterAutospacing="0" w:line="560" w:lineRule="exact"/>
        <w:ind w:left="420" w:leftChars="200" w:firstLine="960" w:firstLineChars="300"/>
        <w:jc w:val="both"/>
        <w:rPr>
          <w:sz w:val="32"/>
          <w:szCs w:val="32"/>
        </w:rPr>
      </w:pPr>
      <w:r>
        <w:rPr>
          <w:rFonts w:hint="eastAsia"/>
          <w:sz w:val="32"/>
          <w:szCs w:val="32"/>
        </w:rPr>
        <w:t>本项目为延续项目，2</w:t>
      </w:r>
      <w:r>
        <w:rPr>
          <w:sz w:val="32"/>
          <w:szCs w:val="32"/>
        </w:rPr>
        <w:t>023</w:t>
      </w:r>
      <w:r>
        <w:rPr>
          <w:rFonts w:hint="eastAsia"/>
          <w:sz w:val="32"/>
          <w:szCs w:val="32"/>
        </w:rPr>
        <w:t xml:space="preserve">年拟按照三个板块开展活动。 </w:t>
      </w:r>
    </w:p>
    <w:p>
      <w:pPr>
        <w:pStyle w:val="10"/>
        <w:adjustRightInd w:val="0"/>
        <w:snapToGrid w:val="0"/>
        <w:spacing w:before="0" w:beforeAutospacing="0" w:after="0" w:afterAutospacing="0" w:line="560" w:lineRule="exact"/>
        <w:ind w:left="420" w:leftChars="200" w:firstLine="640" w:firstLineChars="200"/>
        <w:jc w:val="both"/>
        <w:rPr>
          <w:sz w:val="32"/>
          <w:szCs w:val="32"/>
        </w:rPr>
      </w:pPr>
      <w:r>
        <w:rPr>
          <w:rFonts w:hint="eastAsia"/>
          <w:sz w:val="32"/>
          <w:szCs w:val="32"/>
        </w:rPr>
        <w:t>1、以春节、端午节、中秋节、重阳节等民族传统节日主题活动为主要服务内容，包括：</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（一）新春主题活动，服务人数不少于60人次。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（二）元宵节主题活动，服务人数不少于30人次。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（三）妇女节主题活动，服务人数不少于30人次。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（四）端午节主题活动，</w:t>
      </w:r>
      <w:bookmarkStart w:id="53" w:name="_Hlk124430125"/>
      <w:r>
        <w:rPr>
          <w:rFonts w:hint="eastAsia"/>
          <w:sz w:val="32"/>
          <w:szCs w:val="32"/>
        </w:rPr>
        <w:t>服务人数不少于30人次。</w:t>
      </w:r>
    </w:p>
    <w:bookmarkEnd w:id="53"/>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（五）中秋主题活动，服务人数不少于30人次。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（六）重阳主题活动，</w:t>
      </w:r>
      <w:bookmarkStart w:id="54" w:name="_Hlk124430171"/>
      <w:r>
        <w:rPr>
          <w:rFonts w:hint="eastAsia"/>
          <w:sz w:val="32"/>
          <w:szCs w:val="32"/>
        </w:rPr>
        <w:t>服务人数不少于30人次。</w:t>
      </w:r>
      <w:bookmarkEnd w:id="54"/>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2、亲子类活动</w:t>
      </w:r>
    </w:p>
    <w:p>
      <w:pPr>
        <w:pStyle w:val="10"/>
        <w:adjustRightInd w:val="0"/>
        <w:snapToGrid w:val="0"/>
        <w:spacing w:before="0" w:beforeAutospacing="0" w:after="0" w:afterAutospacing="0" w:line="560" w:lineRule="exact"/>
        <w:ind w:firstLine="640" w:firstLineChars="200"/>
        <w:jc w:val="both"/>
        <w:rPr>
          <w:sz w:val="32"/>
          <w:szCs w:val="32"/>
        </w:rPr>
      </w:pPr>
      <w:bookmarkStart w:id="55" w:name="_Hlk124429764"/>
      <w:r>
        <w:rPr>
          <w:rFonts w:hint="eastAsia"/>
          <w:sz w:val="32"/>
          <w:szCs w:val="32"/>
        </w:rPr>
        <w:t>（一）亲子手工活动，服务人数不少于</w:t>
      </w:r>
      <w:r>
        <w:rPr>
          <w:sz w:val="32"/>
          <w:szCs w:val="32"/>
        </w:rPr>
        <w:t>90人次。</w:t>
      </w:r>
    </w:p>
    <w:bookmarkEnd w:id="55"/>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（二）亲子运动会，服务人数不少于</w:t>
      </w:r>
      <w:r>
        <w:rPr>
          <w:sz w:val="32"/>
          <w:szCs w:val="32"/>
        </w:rPr>
        <w:t>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（三）体验农耕劳育教育活动，服务人数不少于</w:t>
      </w:r>
      <w:r>
        <w:rPr>
          <w:sz w:val="32"/>
          <w:szCs w:val="32"/>
        </w:rPr>
        <w:t>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（四）美化汀塘主题活动，服务人数不少于</w:t>
      </w:r>
      <w:r>
        <w:rPr>
          <w:sz w:val="32"/>
          <w:szCs w:val="32"/>
        </w:rPr>
        <w:t>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（五）红色教育主题活动，服务人数不少于</w:t>
      </w:r>
      <w:r>
        <w:rPr>
          <w:sz w:val="32"/>
          <w:szCs w:val="32"/>
        </w:rPr>
        <w:t>30人次。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3、公益服务类活动</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（一）创建文明社区活动，服务人数不少于</w:t>
      </w:r>
      <w:r>
        <w:rPr>
          <w:sz w:val="32"/>
          <w:szCs w:val="32"/>
        </w:rPr>
        <w:t>60人次。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（二）环保主题活动，</w:t>
      </w:r>
      <w:bookmarkStart w:id="56" w:name="_Hlk124430359"/>
      <w:r>
        <w:rPr>
          <w:rFonts w:hint="eastAsia"/>
          <w:sz w:val="32"/>
          <w:szCs w:val="32"/>
        </w:rPr>
        <w:t>服务人数不少于</w:t>
      </w:r>
      <w:r>
        <w:rPr>
          <w:sz w:val="32"/>
          <w:szCs w:val="32"/>
        </w:rPr>
        <w:t>60人次。</w:t>
      </w:r>
      <w:bookmarkEnd w:id="56"/>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（三）社区邻里节主题活动，服务人数不少于120人次。</w:t>
      </w:r>
    </w:p>
    <w:p>
      <w:pPr>
        <w:pStyle w:val="10"/>
        <w:adjustRightInd w:val="0"/>
        <w:snapToGrid w:val="0"/>
        <w:spacing w:before="0" w:beforeAutospacing="0" w:after="0" w:afterAutospacing="0" w:line="560" w:lineRule="exact"/>
        <w:ind w:firstLine="643" w:firstLineChars="200"/>
        <w:jc w:val="both"/>
        <w:rPr>
          <w:b/>
          <w:bCs/>
          <w:sz w:val="32"/>
          <w:szCs w:val="32"/>
        </w:rPr>
      </w:pPr>
      <w:r>
        <w:rPr>
          <w:rFonts w:hint="eastAsia"/>
          <w:b/>
          <w:bCs/>
          <w:sz w:val="32"/>
          <w:szCs w:val="32"/>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节日类活动要根据辖区内居民的特点与需要，量身定做社区节日活动的内容、形式，使居民喜闻乐见，有热情参与活动。根据不同节日特点选择不同受益人群，让老中幼都能在属于他们的节日里感受一份快乐。</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2、每一次活动要配备专职人员负责活动的组织与实施，要做好活动的宣传报道并留存影像等资料。</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3、做好各项活动的前期宣传与事后报道，保证居民参与人数。</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4、吸收社区草根组织参加，提供志愿者培育。</w:t>
      </w:r>
    </w:p>
    <w:p>
      <w:pPr>
        <w:pStyle w:val="10"/>
        <w:adjustRightInd w:val="0"/>
        <w:snapToGrid w:val="0"/>
        <w:spacing w:before="0" w:beforeAutospacing="0" w:after="0" w:afterAutospacing="0" w:line="560" w:lineRule="exact"/>
        <w:ind w:firstLine="643" w:firstLineChars="200"/>
        <w:jc w:val="both"/>
        <w:rPr>
          <w:b/>
          <w:bCs/>
          <w:sz w:val="32"/>
          <w:szCs w:val="32"/>
        </w:rPr>
      </w:pPr>
      <w:r>
        <w:rPr>
          <w:rFonts w:hint="eastAsia"/>
          <w:b/>
          <w:bCs/>
          <w:sz w:val="32"/>
          <w:szCs w:val="32"/>
        </w:rPr>
        <w:t>服务对象：</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博兴街道汀塘社区居民</w:t>
      </w:r>
    </w:p>
    <w:p>
      <w:pPr>
        <w:pStyle w:val="10"/>
        <w:adjustRightInd w:val="0"/>
        <w:snapToGrid w:val="0"/>
        <w:spacing w:before="0" w:beforeAutospacing="0" w:after="0" w:afterAutospacing="0" w:line="560" w:lineRule="exact"/>
        <w:ind w:firstLine="643" w:firstLineChars="200"/>
        <w:jc w:val="both"/>
        <w:rPr>
          <w:b/>
          <w:bCs/>
          <w:sz w:val="32"/>
          <w:szCs w:val="32"/>
        </w:rPr>
      </w:pPr>
      <w:r>
        <w:rPr>
          <w:rFonts w:hint="eastAsia"/>
          <w:b/>
          <w:bCs/>
          <w:sz w:val="32"/>
          <w:szCs w:val="32"/>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1、用活动引导社区居民在深入了解中华民族的传统文化的同时，保护和珍惜当下的生活，进一步增强爱国热情和提高文明素质。</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2、促进社区居民邻里之间的交流、拉近邻里关系，调动社区居民的积极性，提升居民幸福感，提升社区凝聚力。</w:t>
      </w:r>
    </w:p>
    <w:p>
      <w:pPr>
        <w:pStyle w:val="10"/>
        <w:adjustRightInd w:val="0"/>
        <w:snapToGrid w:val="0"/>
        <w:spacing w:before="0" w:beforeAutospacing="0" w:after="0" w:afterAutospacing="0" w:line="560" w:lineRule="exact"/>
        <w:ind w:firstLine="643" w:firstLineChars="200"/>
        <w:jc w:val="both"/>
        <w:rPr>
          <w:sz w:val="32"/>
          <w:szCs w:val="32"/>
        </w:rPr>
      </w:pPr>
      <w:r>
        <w:rPr>
          <w:rFonts w:hint="eastAsia"/>
          <w:b/>
          <w:bCs/>
          <w:sz w:val="32"/>
          <w:szCs w:val="32"/>
        </w:rPr>
        <w:t>实施时间：</w:t>
      </w:r>
      <w:r>
        <w:rPr>
          <w:rFonts w:hint="eastAsia"/>
          <w:sz w:val="32"/>
          <w:szCs w:val="32"/>
        </w:rPr>
        <w:t>2023年1月-----2023年10月31日</w:t>
      </w:r>
    </w:p>
    <w:p>
      <w:pPr>
        <w:pStyle w:val="10"/>
        <w:adjustRightInd w:val="0"/>
        <w:snapToGrid w:val="0"/>
        <w:spacing w:before="0" w:beforeAutospacing="0" w:after="0" w:afterAutospacing="0" w:line="560" w:lineRule="exact"/>
        <w:ind w:firstLine="643" w:firstLineChars="200"/>
        <w:jc w:val="both"/>
        <w:rPr>
          <w:sz w:val="32"/>
          <w:szCs w:val="32"/>
        </w:rPr>
      </w:pPr>
      <w:r>
        <w:rPr>
          <w:rFonts w:hint="eastAsia"/>
          <w:b/>
          <w:bCs/>
          <w:sz w:val="32"/>
          <w:szCs w:val="32"/>
        </w:rPr>
        <w:t>监管单位：</w:t>
      </w:r>
      <w:r>
        <w:rPr>
          <w:rFonts w:hint="eastAsia"/>
          <w:sz w:val="32"/>
          <w:szCs w:val="32"/>
        </w:rPr>
        <w:t>博兴街道办事处、汀塘社区</w:t>
      </w:r>
    </w:p>
    <w:p>
      <w:pPr>
        <w:pStyle w:val="10"/>
        <w:adjustRightInd w:val="0"/>
        <w:snapToGrid w:val="0"/>
        <w:spacing w:before="0" w:beforeAutospacing="0" w:after="0" w:afterAutospacing="0" w:line="560" w:lineRule="exact"/>
        <w:ind w:firstLine="640" w:firstLineChars="200"/>
        <w:jc w:val="both"/>
        <w:rPr>
          <w:rFonts w:ascii="Calibri" w:hAnsi="Calibri" w:cs="Times New Roman"/>
          <w:kern w:val="2"/>
          <w:sz w:val="32"/>
          <w:szCs w:val="32"/>
        </w:rPr>
      </w:pPr>
    </w:p>
    <w:p/>
    <w:p>
      <w:pPr>
        <w:pStyle w:val="2"/>
      </w:pPr>
      <w:bookmarkStart w:id="57" w:name="_Toc124778627"/>
      <w:r>
        <w:rPr>
          <w:rFonts w:hint="eastAsia"/>
        </w:rPr>
        <w:t>项目二十八：“培优赋能</w:t>
      </w:r>
      <w:r>
        <w:rPr>
          <w:rFonts w:hint="eastAsia" w:ascii="宋体" w:hAnsi="宋体"/>
        </w:rPr>
        <w:t>•</w:t>
      </w:r>
      <w:r>
        <w:rPr>
          <w:rFonts w:hint="eastAsia"/>
        </w:rPr>
        <w:t>汀塘共相伴”项目说明书</w:t>
      </w:r>
      <w:bookmarkEnd w:id="51"/>
      <w:bookmarkEnd w:id="52"/>
      <w:bookmarkEnd w:id="57"/>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项目名称：“培优赋能</w:t>
      </w:r>
      <w:r>
        <w:rPr>
          <w:rFonts w:hint="eastAsia" w:ascii="宋体" w:hAnsi="宋体"/>
        </w:rPr>
        <w:t>•</w:t>
      </w:r>
      <w:r>
        <w:rPr>
          <w:rFonts w:hint="eastAsia" w:cs="黑体" w:asciiTheme="majorEastAsia" w:hAnsiTheme="majorEastAsia" w:eastAsiaTheme="majorEastAsia"/>
          <w:b/>
          <w:color w:val="000000"/>
          <w:kern w:val="0"/>
          <w:sz w:val="32"/>
          <w:szCs w:val="32"/>
          <w:shd w:val="clear" w:color="auto" w:fill="FFFFFF"/>
        </w:rPr>
        <w:t>汀塘共相伴”</w:t>
      </w:r>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项目以“提升居民幸福力，营造社区和谐文化氛围，引领社区积极休闲生活方式”为核心目标，本年度活动包括：</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（一）瑜伽队培训活动，共开展10次活动，服务。不少于210人次。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（二）合唱队培训活动，共开展30次活动，服务。不少于600人次。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（三）舞蹈培训活动，共开展20次活动，服务不少于300人次。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（四）摄影队培训活动，共开展5次活动，服务不少于75人次。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（五）培训成果汇报演出，共开展1次活动，服务不少于60人次</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1、按照居民需求组织并实施活动，要广泛宣传，提高居民的知晓度与参与度，确保项目的受益面。</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2、做好各项活动的前期宣传与事后报道。</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3、注意培育社区草根组织和志愿者。</w:t>
      </w:r>
    </w:p>
    <w:p>
      <w:pPr>
        <w:widowControl/>
        <w:ind w:firstLine="645"/>
        <w:jc w:val="left"/>
        <w:rPr>
          <w:rFonts w:ascii="宋体" w:hAnsi="宋体" w:cs="宋体"/>
          <w:bCs/>
          <w:kern w:val="0"/>
          <w:sz w:val="32"/>
          <w:szCs w:val="32"/>
          <w:shd w:val="clear" w:color="auto" w:fill="FFFFFF"/>
        </w:rPr>
      </w:pP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博兴街道汀塘社区居民</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1、通过社区文体队伍能力培训，提升居民文化自信，助力社区文化建设，打造博兴街道社区文体活动品牌项目。</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2、促进邻里关系融合，培育居民共同体意识，提升社区凝聚力。</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、汀塘社区</w:t>
      </w:r>
    </w:p>
    <w:p>
      <w:pPr>
        <w:widowControl/>
        <w:ind w:firstLine="640" w:firstLineChars="200"/>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58" w:name="_Toc21959057"/>
      <w:bookmarkStart w:id="59" w:name="_Toc3126"/>
      <w:bookmarkStart w:id="60" w:name="_Toc124778628"/>
      <w:r>
        <w:rPr>
          <w:rFonts w:hint="eastAsia"/>
        </w:rPr>
        <w:t>项目二十九：“亦城景园传统节日系列文化活动”项目说明书</w:t>
      </w:r>
      <w:bookmarkEnd w:id="58"/>
      <w:bookmarkEnd w:id="59"/>
      <w:bookmarkEnd w:id="60"/>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项目名称：“亦城景园传统节日系列文化活动”</w:t>
      </w:r>
    </w:p>
    <w:p>
      <w:pPr>
        <w:widowControl/>
        <w:adjustRightInd w:val="0"/>
        <w:snapToGrid w:val="0"/>
        <w:spacing w:line="360" w:lineRule="auto"/>
        <w:ind w:firstLine="643" w:firstLineChars="200"/>
        <w:jc w:val="left"/>
        <w:rPr>
          <w:rFonts w:ascii="宋体" w:hAnsi="宋体" w:cs="宋体"/>
          <w:b/>
          <w:bCs/>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本项目为延续项目。项目面向亦城景园社区居民开展，以小年饺子、传统庙会、非遗手工、清明祭扫等传统文化内容为载体，与优秀表彰、文艺汇演、嘉年华等现代文化形式相结合，为亦城景园小区居民组织多样化的传统文化节日活动。内容包括：</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迎接小年活动（1场），服务不少于100人次。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元宵节活动（1场），服务不少于100人次。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妇女节活动（4场），服务不少于100人次。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清明节活动（1场），服务不少于100人次。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5、</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五一劳动节活动（1场），服务不少于100人次。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6、</w:t>
      </w:r>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红五月活动（</w:t>
      </w:r>
      <w:r>
        <w:rPr>
          <w:rFonts w:ascii="宋体" w:hAnsi="宋体" w:cs="宋体"/>
          <w:bCs/>
          <w:kern w:val="0"/>
          <w:sz w:val="32"/>
          <w:szCs w:val="32"/>
          <w:shd w:val="clear" w:color="auto" w:fill="FFFFFF"/>
        </w:rPr>
        <w:t>2</w:t>
      </w:r>
      <w:r>
        <w:rPr>
          <w:rFonts w:hint="eastAsia" w:ascii="宋体" w:hAnsi="宋体" w:cs="宋体"/>
          <w:bCs/>
          <w:kern w:val="0"/>
          <w:sz w:val="32"/>
          <w:szCs w:val="32"/>
          <w:shd w:val="clear" w:color="auto" w:fill="FFFFFF"/>
        </w:rPr>
        <w:t>场），每场服务不少于100人次。</w:t>
      </w:r>
    </w:p>
    <w:p>
      <w:pPr>
        <w:widowControl/>
        <w:ind w:firstLine="645"/>
        <w:jc w:val="left"/>
        <w:rPr>
          <w:rFonts w:ascii="宋体" w:hAnsi="宋体" w:cs="宋体"/>
          <w:bCs/>
          <w:kern w:val="0"/>
          <w:sz w:val="32"/>
          <w:szCs w:val="32"/>
          <w:shd w:val="clear" w:color="auto" w:fill="FFFFFF"/>
        </w:rPr>
      </w:pPr>
      <w:r>
        <w:rPr>
          <w:rFonts w:ascii="宋体" w:hAnsi="宋体" w:cs="宋体"/>
          <w:bCs/>
          <w:kern w:val="0"/>
          <w:sz w:val="32"/>
          <w:szCs w:val="32"/>
          <w:shd w:val="clear" w:color="auto" w:fill="FFFFFF"/>
        </w:rPr>
        <w:t>7</w:t>
      </w:r>
      <w:bookmarkStart w:id="61" w:name="_Hlk124772656"/>
      <w:r>
        <w:rPr>
          <w:rFonts w:hint="eastAsia" w:ascii="宋体" w:hAnsi="宋体" w:cs="宋体"/>
          <w:bCs/>
          <w:kern w:val="0"/>
          <w:sz w:val="32"/>
          <w:szCs w:val="32"/>
          <w:shd w:val="clear" w:color="auto" w:fill="FFFFFF"/>
        </w:rPr>
        <w:t>、</w:t>
      </w:r>
      <w:bookmarkEnd w:id="61"/>
      <w:r>
        <w:rPr>
          <w:rFonts w:hint="eastAsia" w:ascii="宋体" w:hAnsi="宋体" w:cs="宋体"/>
          <w:bCs/>
          <w:kern w:val="0"/>
          <w:sz w:val="32"/>
          <w:szCs w:val="32"/>
          <w:shd w:val="clear" w:color="auto" w:fill="FFFFFF"/>
        </w:rPr>
        <w:tab/>
      </w:r>
      <w:r>
        <w:rPr>
          <w:rFonts w:hint="eastAsia" w:ascii="宋体" w:hAnsi="宋体" w:cs="宋体"/>
          <w:bCs/>
          <w:kern w:val="0"/>
          <w:sz w:val="32"/>
          <w:szCs w:val="32"/>
          <w:shd w:val="clear" w:color="auto" w:fill="FFFFFF"/>
        </w:rPr>
        <w:t>六一儿童节活动（</w:t>
      </w:r>
      <w:r>
        <w:rPr>
          <w:rFonts w:ascii="宋体" w:hAnsi="宋体" w:cs="宋体"/>
          <w:bCs/>
          <w:kern w:val="0"/>
          <w:sz w:val="32"/>
          <w:szCs w:val="32"/>
          <w:shd w:val="clear" w:color="auto" w:fill="FFFFFF"/>
        </w:rPr>
        <w:t>2</w:t>
      </w:r>
      <w:r>
        <w:rPr>
          <w:rFonts w:hint="eastAsia" w:ascii="宋体" w:hAnsi="宋体" w:cs="宋体"/>
          <w:bCs/>
          <w:kern w:val="0"/>
          <w:sz w:val="32"/>
          <w:szCs w:val="32"/>
          <w:shd w:val="clear" w:color="auto" w:fill="FFFFFF"/>
        </w:rPr>
        <w:t>场），每场服务不少于50户家庭。</w:t>
      </w:r>
    </w:p>
    <w:p>
      <w:pPr>
        <w:widowControl/>
        <w:ind w:firstLine="645"/>
        <w:jc w:val="left"/>
        <w:rPr>
          <w:rFonts w:ascii="宋体" w:hAnsi="宋体" w:cs="宋体"/>
          <w:bCs/>
          <w:kern w:val="0"/>
          <w:sz w:val="32"/>
          <w:szCs w:val="32"/>
          <w:shd w:val="clear" w:color="auto" w:fill="FFFFFF"/>
        </w:rPr>
      </w:pPr>
      <w:r>
        <w:rPr>
          <w:rFonts w:ascii="宋体" w:hAnsi="宋体" w:cs="宋体"/>
          <w:bCs/>
          <w:kern w:val="0"/>
          <w:sz w:val="32"/>
          <w:szCs w:val="32"/>
          <w:shd w:val="clear" w:color="auto" w:fill="FFFFFF"/>
        </w:rPr>
        <w:t>8</w:t>
      </w:r>
      <w:r>
        <w:rPr>
          <w:rFonts w:hint="eastAsia" w:ascii="宋体" w:hAnsi="宋体" w:cs="宋体"/>
          <w:bCs/>
          <w:kern w:val="0"/>
          <w:sz w:val="32"/>
          <w:szCs w:val="32"/>
          <w:shd w:val="clear" w:color="auto" w:fill="FFFFFF"/>
        </w:rPr>
        <w:t>、端午节活动（1场），服务不少于100人次。</w:t>
      </w:r>
    </w:p>
    <w:p>
      <w:pPr>
        <w:widowControl/>
        <w:ind w:firstLine="645"/>
        <w:jc w:val="left"/>
        <w:rPr>
          <w:rFonts w:ascii="宋体" w:hAnsi="宋体" w:cs="宋体"/>
          <w:bCs/>
          <w:kern w:val="0"/>
          <w:sz w:val="32"/>
          <w:szCs w:val="32"/>
          <w:shd w:val="clear" w:color="auto" w:fill="FFFFFF"/>
        </w:rPr>
      </w:pPr>
      <w:r>
        <w:rPr>
          <w:rFonts w:ascii="宋体" w:hAnsi="宋体" w:cs="宋体"/>
          <w:bCs/>
          <w:kern w:val="0"/>
          <w:sz w:val="32"/>
          <w:szCs w:val="32"/>
          <w:shd w:val="clear" w:color="auto" w:fill="FFFFFF"/>
        </w:rPr>
        <w:t>9</w:t>
      </w:r>
      <w:r>
        <w:rPr>
          <w:rFonts w:hint="eastAsia" w:ascii="宋体" w:hAnsi="宋体" w:cs="宋体"/>
          <w:bCs/>
          <w:kern w:val="0"/>
          <w:sz w:val="32"/>
          <w:szCs w:val="32"/>
          <w:shd w:val="clear" w:color="auto" w:fill="FFFFFF"/>
        </w:rPr>
        <w:t>、建党节活动（2场），服务不少于100人次。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w:t>
      </w:r>
      <w:r>
        <w:rPr>
          <w:rFonts w:ascii="宋体" w:hAnsi="宋体" w:cs="宋体"/>
          <w:bCs/>
          <w:kern w:val="0"/>
          <w:sz w:val="32"/>
          <w:szCs w:val="32"/>
          <w:shd w:val="clear" w:color="auto" w:fill="FFFFFF"/>
        </w:rPr>
        <w:t>0</w:t>
      </w:r>
      <w:r>
        <w:rPr>
          <w:rFonts w:hint="eastAsia" w:ascii="宋体" w:hAnsi="宋体" w:cs="宋体"/>
          <w:bCs/>
          <w:kern w:val="0"/>
          <w:sz w:val="32"/>
          <w:szCs w:val="32"/>
          <w:shd w:val="clear" w:color="auto" w:fill="FFFFFF"/>
        </w:rPr>
        <w:t>、建军节活动（2场），服务不少于100人次。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w:t>
      </w:r>
      <w:r>
        <w:rPr>
          <w:rFonts w:ascii="宋体" w:hAnsi="宋体" w:cs="宋体"/>
          <w:bCs/>
          <w:kern w:val="0"/>
          <w:sz w:val="32"/>
          <w:szCs w:val="32"/>
          <w:shd w:val="clear" w:color="auto" w:fill="FFFFFF"/>
        </w:rPr>
        <w:t>1</w:t>
      </w:r>
      <w:r>
        <w:rPr>
          <w:rFonts w:hint="eastAsia" w:ascii="宋体" w:hAnsi="宋体" w:cs="宋体"/>
          <w:bCs/>
          <w:kern w:val="0"/>
          <w:sz w:val="32"/>
          <w:szCs w:val="32"/>
          <w:shd w:val="clear" w:color="auto" w:fill="FFFFFF"/>
        </w:rPr>
        <w:t>、中秋节文艺汇演活动（1场），服务不少于200人次。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w:t>
      </w:r>
      <w:r>
        <w:rPr>
          <w:rFonts w:ascii="宋体" w:hAnsi="宋体" w:cs="宋体"/>
          <w:bCs/>
          <w:kern w:val="0"/>
          <w:sz w:val="32"/>
          <w:szCs w:val="32"/>
          <w:shd w:val="clear" w:color="auto" w:fill="FFFFFF"/>
        </w:rPr>
        <w:t>2</w:t>
      </w:r>
      <w:r>
        <w:rPr>
          <w:rFonts w:hint="eastAsia" w:ascii="宋体" w:hAnsi="宋体" w:cs="宋体"/>
          <w:bCs/>
          <w:kern w:val="0"/>
          <w:sz w:val="32"/>
          <w:szCs w:val="32"/>
          <w:shd w:val="clear" w:color="auto" w:fill="FFFFFF"/>
        </w:rPr>
        <w:t>、国庆节活动（1场），服务不少于100人次。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w:t>
      </w:r>
      <w:r>
        <w:rPr>
          <w:rFonts w:ascii="宋体" w:hAnsi="宋体" w:cs="宋体"/>
          <w:bCs/>
          <w:kern w:val="0"/>
          <w:sz w:val="32"/>
          <w:szCs w:val="32"/>
          <w:shd w:val="clear" w:color="auto" w:fill="FFFFFF"/>
        </w:rPr>
        <w:t>3</w:t>
      </w:r>
      <w:r>
        <w:rPr>
          <w:rFonts w:hint="eastAsia" w:ascii="宋体" w:hAnsi="宋体" w:cs="宋体"/>
          <w:bCs/>
          <w:kern w:val="0"/>
          <w:sz w:val="32"/>
          <w:szCs w:val="32"/>
          <w:shd w:val="clear" w:color="auto" w:fill="FFFFFF"/>
        </w:rPr>
        <w:t>、重阳节慰老服务活动（1场），服务不少于50人次。</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1、文化系列活动涉及面广、工作量大、时间跨度长,承接项目的社会组织须保持与社区的密切联系，在充分沟通基础上开展活动。</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2、在活动的内容与形式上，要从居民乐于参与和便于参与出发，有针对性地设计项目、开展活动，增强活动的群众性、广泛性和吸引力。</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3、做好节日期间的环境布置与宣传工作，保证完成活动的次数、时间与人数的要求。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4、规模较大的集体活动要做好安全预案。</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5、培育草根社会组织和志愿者。</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博兴街道亦城景园社区居民</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1、通过节日系列活动，缓解公租房社区居民的思乡之情，培育以社区为家的归属感。</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2、营造节日文化，搭建社区居民相互交流的平台，促进居民之间的沟通交流，提升居民幸福感、安全感和满意度，同时增强居民对社区的认可和信任，使更多居民愿意参与社区建设。</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、亦城景园社区</w:t>
      </w:r>
    </w:p>
    <w:p>
      <w:pPr>
        <w:widowControl/>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62" w:name="_Toc21959058"/>
      <w:bookmarkStart w:id="63" w:name="_Toc3575"/>
      <w:bookmarkStart w:id="64" w:name="_Toc124778629"/>
      <w:r>
        <w:rPr>
          <w:rFonts w:hint="eastAsia"/>
        </w:rPr>
        <w:t>项目三十：“亦城景园社区文体艺术团队打造”项目说明书</w:t>
      </w:r>
      <w:bookmarkEnd w:id="62"/>
      <w:bookmarkEnd w:id="63"/>
      <w:bookmarkEnd w:id="64"/>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项目名称：“亦城景园社区文体艺术团队打造”</w:t>
      </w:r>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在2020年组建的8支社区文体队伍基础之上进行队伍能力提升和制度建设。</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1、现有8支队伍增能培育活动64场，每场服务20人次，直接服务不少于1280人次。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2、孵化1支社区青年瑜伽队；开展活动8场，每场服务20人次，直接服务不少于160人次。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3、成立社区文体团队联合会，负责各团队的日常活动；完善内部组织管理机制，增强其在社会文化方面的活力。直接服务不少于160人次，间接服务480人次；</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1保证培训质量，完成培训的次数、时间与人数的要求。同时利用不同形式对居民业余时间的自主练习活动给予指导。</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2、做好各项活动的前期宣传与事后报道，制作活动专栏、影像等资料。</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3、引导景园文体艺术团队参加市、区、镇街比赛及文艺汇演。</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博兴街道亦城景园社区居民</w:t>
      </w:r>
    </w:p>
    <w:p>
      <w:pPr>
        <w:widowControl/>
        <w:ind w:firstLine="645"/>
        <w:jc w:val="left"/>
        <w:rPr>
          <w:rFonts w:ascii="宋体" w:hAnsi="宋体" w:cs="宋体"/>
          <w:bCs/>
          <w:kern w:val="0"/>
          <w:sz w:val="32"/>
          <w:szCs w:val="32"/>
          <w:shd w:val="clear" w:color="auto" w:fill="FFFFFF"/>
        </w:rPr>
      </w:pP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1、打造出四支队伍参加区级以上赛事为社区及街道争光。</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2、通过队伍增能培育，增进团队凝聚力，增强其在社会文化方面的活力，展现社区文化风采，吸引更多的居民加入到景园文体艺术团队建设；</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3、培育“亦城景园社区艺术团”品牌。</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、亦城景园社区</w:t>
      </w:r>
    </w:p>
    <w:p>
      <w:pPr>
        <w:widowControl/>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65" w:name="_Toc124778630"/>
      <w:bookmarkStart w:id="66" w:name="_Toc21858"/>
      <w:bookmarkStart w:id="67" w:name="_Toc21959056"/>
      <w:r>
        <w:rPr>
          <w:rFonts w:hint="eastAsia"/>
        </w:rPr>
        <w:t>项目三十一：“萌娃成长营”项目说明书</w:t>
      </w:r>
      <w:bookmarkEnd w:id="65"/>
      <w:bookmarkEnd w:id="66"/>
      <w:bookmarkEnd w:id="67"/>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项目名称：“萌娃成长营”</w:t>
      </w:r>
    </w:p>
    <w:p>
      <w:pPr>
        <w:widowControl/>
        <w:adjustRightInd w:val="0"/>
        <w:snapToGrid w:val="0"/>
        <w:spacing w:line="360" w:lineRule="auto"/>
        <w:ind w:firstLine="643" w:firstLineChars="200"/>
        <w:jc w:val="left"/>
        <w:rPr>
          <w:rFonts w:cs="宋体" w:asciiTheme="majorEastAsia" w:hAnsiTheme="majorEastAsia" w:eastAsiaTheme="majorEastAsia"/>
          <w:b/>
          <w:bCs/>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此项目为延续项目，项目将亲子活动作为核心。2023年萌娃成长营项目内容在前2年的基础上拓宽活动形式，除利用社区服务站亲子活动室以及社区物理空间开展活动外。项目也探索带领社区家庭走出去社区，参与形式多样的实践活动。</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（一）暑期活动15次，每次1.5个小时，每次服务20组家庭，总计服务不少于300家庭次。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（二）社区主题活动10次，每次1.5个小时，每次服务20组家庭，总计服务不少于200家庭次。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（三）户外主题活动6次，每次1.5个小时，每次服务20组家庭，总计服务不少于120家庭次。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（四）萌娃探索计划2次，每次3小时，每次服务15组家庭，总计服务不少于30家庭次。</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（五）制作活动视频精选1部</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（六）举办项目成果展1次，包含手工、绘画等静态作品以及音乐、舞蹈等节目。</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服务要求：</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1、服务对象必须在覆盖困难家庭和低收入家庭基础上拓广至普通家庭。</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2、儿童活动特别需要聘请专业人员加以指导并做好安全预案。</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3、活动中禁止附加商业宣传。</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4、注意培育草根组织和志愿者。</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服务对象：</w:t>
      </w:r>
      <w:r>
        <w:rPr>
          <w:rFonts w:hint="eastAsia" w:ascii="宋体" w:hAnsi="宋体" w:cs="宋体"/>
          <w:bCs/>
          <w:kern w:val="0"/>
          <w:sz w:val="32"/>
          <w:szCs w:val="32"/>
          <w:shd w:val="clear" w:color="auto" w:fill="FFFFFF"/>
        </w:rPr>
        <w:t>博兴街道亦城景园社区居民</w:t>
      </w:r>
    </w:p>
    <w:p>
      <w:pPr>
        <w:widowControl/>
        <w:ind w:firstLine="645"/>
        <w:jc w:val="left"/>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预期效果：</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为辖区儿童构建一个安全、科学、立德的成长环境，通过开展丰富多彩的活动不仅使孩子学到新技能新文化还能带动邻里间的和谐，同时也部分解决双职工带娃的困难，提升居民生活的幸福感和满意度，带动更多年轻人参与社区治理，为社区建设做贡献。</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实施时间：</w:t>
      </w:r>
      <w:r>
        <w:rPr>
          <w:rFonts w:hint="eastAsia" w:ascii="宋体" w:hAnsi="宋体" w:cs="宋体"/>
          <w:bCs/>
          <w:kern w:val="0"/>
          <w:sz w:val="32"/>
          <w:szCs w:val="32"/>
          <w:shd w:val="clear" w:color="auto" w:fill="FFFFFF"/>
        </w:rPr>
        <w:t>2023年1月-----2023年10月31日</w:t>
      </w:r>
    </w:p>
    <w:p>
      <w:pPr>
        <w:widowControl/>
        <w:ind w:firstLine="645"/>
        <w:jc w:val="left"/>
        <w:rPr>
          <w:rFonts w:ascii="宋体" w:hAnsi="宋体" w:cs="宋体"/>
          <w:bCs/>
          <w:kern w:val="0"/>
          <w:sz w:val="32"/>
          <w:szCs w:val="32"/>
          <w:shd w:val="clear" w:color="auto" w:fill="FFFFFF"/>
        </w:rPr>
      </w:pPr>
      <w:r>
        <w:rPr>
          <w:rFonts w:hint="eastAsia" w:ascii="宋体" w:hAnsi="宋体" w:cs="宋体"/>
          <w:b/>
          <w:bCs/>
          <w:kern w:val="0"/>
          <w:sz w:val="32"/>
          <w:szCs w:val="32"/>
          <w:shd w:val="clear" w:color="auto" w:fill="FFFFFF"/>
        </w:rPr>
        <w:t>监管单位：</w:t>
      </w:r>
      <w:r>
        <w:rPr>
          <w:rFonts w:hint="eastAsia"/>
          <w:sz w:val="32"/>
          <w:szCs w:val="32"/>
        </w:rPr>
        <w:t>博兴街道办事处</w:t>
      </w:r>
      <w:r>
        <w:rPr>
          <w:rFonts w:hint="eastAsia" w:ascii="宋体" w:hAnsi="宋体" w:cs="宋体"/>
          <w:bCs/>
          <w:kern w:val="0"/>
          <w:sz w:val="32"/>
          <w:szCs w:val="32"/>
          <w:shd w:val="clear" w:color="auto" w:fill="FFFFFF"/>
        </w:rPr>
        <w:t>、亦城景园社区</w:t>
      </w:r>
    </w:p>
    <w:p>
      <w:pPr>
        <w:widowControl/>
        <w:ind w:firstLine="640" w:firstLineChars="200"/>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68" w:name="_Toc124778631"/>
      <w:r>
        <w:rPr>
          <w:rFonts w:hint="eastAsia"/>
        </w:rPr>
        <w:t>项目三十二：“志愿好景</w:t>
      </w:r>
      <w:r>
        <w:rPr>
          <w:rFonts w:hint="eastAsia" w:ascii="宋体" w:hAnsi="宋体"/>
        </w:rPr>
        <w:t>•</w:t>
      </w:r>
      <w:r>
        <w:rPr>
          <w:rFonts w:hint="eastAsia"/>
        </w:rPr>
        <w:t>产居融合”项目说明书</w:t>
      </w:r>
      <w:bookmarkEnd w:id="68"/>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项目名称：“志愿好景•产居融合”</w:t>
      </w:r>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2023年项目旨在扶持园区志愿者骨干探索园区自制模式。针对服务区域内的党建工作者、社会组织和志愿队伍、园区人员开展一系列社会工作专业介入，进一步开展社区治理相关实践服务和发展性探索，构建社区社会组织、社会工作者和专业社工三者之间的协同服务机制，为园区人员搭建信息共享平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1、党建工作者增能培训（2场），直接服务不少于40人。</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2、志愿者服务骨干工作坊（2次），直接服务不少于40人。</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3、资助志愿者骨干提案的公益活动（2次），直接服务不少于100人。</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4、好景赋能驿站系列活动（10场），直接服务不少于300人。</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1、根据园区的实际需要对上述各项活动进行具体策划和设计，确保质量、次数、时间与人数的要求。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2、各项活动前期宣传与事后报道，同时制作活动专栏、影像等资料。</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3、规模较大的集体活动要做好安全预案。</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4、吸收草根组织参加。</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服务对象：</w:t>
      </w:r>
      <w:r>
        <w:rPr>
          <w:rFonts w:hint="eastAsia"/>
          <w:sz w:val="32"/>
          <w:szCs w:val="32"/>
        </w:rPr>
        <w:t>好景国际创业产业园</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1、通过专题活动和志愿者培育服务，鼓励园区党员和居民参与园区服务，提升其参与园区治理的意识。</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2、动员社区党员与居民骨干，培育和发展互助类社区社会组织，提供园区自治的衔接平台。</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sz w:val="32"/>
          <w:szCs w:val="32"/>
        </w:rPr>
        <w:t>20</w:t>
      </w:r>
      <w:r>
        <w:rPr>
          <w:rFonts w:hint="eastAsia"/>
          <w:sz w:val="32"/>
          <w:szCs w:val="32"/>
        </w:rPr>
        <w:t>23年1月</w:t>
      </w:r>
      <w:r>
        <w:rPr>
          <w:sz w:val="32"/>
          <w:szCs w:val="32"/>
        </w:rPr>
        <w:t>-----20</w:t>
      </w:r>
      <w:r>
        <w:rPr>
          <w:rFonts w:hint="eastAsia"/>
          <w:sz w:val="32"/>
          <w:szCs w:val="32"/>
        </w:rPr>
        <w:t>23年</w:t>
      </w:r>
      <w:r>
        <w:rPr>
          <w:sz w:val="32"/>
          <w:szCs w:val="32"/>
        </w:rPr>
        <w:t>1</w:t>
      </w:r>
      <w:r>
        <w:rPr>
          <w:rFonts w:hint="eastAsia"/>
          <w:sz w:val="32"/>
          <w:szCs w:val="32"/>
        </w:rPr>
        <w:t>0月</w:t>
      </w:r>
      <w:r>
        <w:rPr>
          <w:sz w:val="32"/>
          <w:szCs w:val="32"/>
        </w:rPr>
        <w:t>3</w:t>
      </w:r>
      <w:r>
        <w:rPr>
          <w:rFonts w:hint="eastAsia"/>
          <w:sz w:val="32"/>
          <w:szCs w:val="32"/>
        </w:rPr>
        <w:t>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博兴街道办事处、好景国际党建工作站</w:t>
      </w:r>
    </w:p>
    <w:p>
      <w:pPr>
        <w:widowControl/>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69" w:name="_Toc124778632"/>
      <w:r>
        <w:rPr>
          <w:rFonts w:hint="eastAsia"/>
        </w:rPr>
        <w:t>项目三十三：“聚力博兴”社区社会组织培育计划项目说明书</w:t>
      </w:r>
      <w:bookmarkEnd w:id="69"/>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项目名称：“聚力博兴”社区社会组织培育计划</w:t>
      </w:r>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pStyle w:val="10"/>
        <w:adjustRightInd w:val="0"/>
        <w:snapToGrid w:val="0"/>
        <w:spacing w:before="0" w:beforeAutospacing="0" w:after="0" w:afterAutospacing="0" w:line="360" w:lineRule="auto"/>
        <w:ind w:firstLine="640" w:firstLineChars="200"/>
        <w:rPr>
          <w:bCs/>
          <w:sz w:val="32"/>
          <w:szCs w:val="32"/>
          <w:shd w:val="clear" w:color="auto" w:fill="FFFFFF"/>
        </w:rPr>
      </w:pPr>
      <w:r>
        <w:rPr>
          <w:rFonts w:hint="eastAsia"/>
          <w:bCs/>
          <w:sz w:val="32"/>
          <w:szCs w:val="32"/>
          <w:shd w:val="clear" w:color="auto" w:fill="FFFFFF"/>
        </w:rPr>
        <w:t>“聚力博兴”社区社会组织培育计划项目聚焦社区草根社会组织的有序发展，提供专业化培育和培训，搭建草根组织顺利成长、健康发展平台。</w:t>
      </w:r>
    </w:p>
    <w:p>
      <w:pPr>
        <w:pStyle w:val="10"/>
        <w:adjustRightInd w:val="0"/>
        <w:snapToGrid w:val="0"/>
        <w:spacing w:before="0" w:beforeAutospacing="0" w:after="0" w:afterAutospacing="0" w:line="360" w:lineRule="auto"/>
        <w:ind w:firstLine="640" w:firstLineChars="200"/>
        <w:rPr>
          <w:bCs/>
          <w:sz w:val="32"/>
          <w:szCs w:val="32"/>
          <w:shd w:val="clear" w:color="auto" w:fill="FFFFFF"/>
        </w:rPr>
      </w:pPr>
      <w:r>
        <w:rPr>
          <w:rFonts w:hint="eastAsia"/>
          <w:bCs/>
          <w:sz w:val="32"/>
          <w:szCs w:val="32"/>
          <w:shd w:val="clear" w:color="auto" w:fill="FFFFFF"/>
        </w:rPr>
        <w:t>1.调研与培训：完成不少于9场的社区调研以及主题座谈，并形成调研报告1份。面向骨干人才开展业务培训4次。</w:t>
      </w:r>
    </w:p>
    <w:p>
      <w:pPr>
        <w:pStyle w:val="10"/>
        <w:adjustRightInd w:val="0"/>
        <w:snapToGrid w:val="0"/>
        <w:spacing w:before="0" w:beforeAutospacing="0" w:after="0" w:afterAutospacing="0" w:line="360" w:lineRule="auto"/>
        <w:ind w:firstLine="640" w:firstLineChars="200"/>
        <w:rPr>
          <w:bCs/>
          <w:sz w:val="32"/>
          <w:szCs w:val="32"/>
          <w:shd w:val="clear" w:color="auto" w:fill="FFFFFF"/>
        </w:rPr>
      </w:pPr>
      <w:r>
        <w:rPr>
          <w:rFonts w:hint="eastAsia"/>
          <w:bCs/>
          <w:sz w:val="32"/>
          <w:szCs w:val="32"/>
          <w:shd w:val="clear" w:color="auto" w:fill="FFFFFF"/>
        </w:rPr>
        <w:t>2.主题活动：（1）“聚力博兴项目”社区宣传，扩大居民知晓度和关注度；（2）组织社区社会组织协同应对自然灾害、事故灾难、公共卫生、社会安全等突发事件应急演练活动2场；（3）开展社区公益服务供需对接活动3场（次）。</w:t>
      </w:r>
    </w:p>
    <w:p>
      <w:pPr>
        <w:pStyle w:val="10"/>
        <w:adjustRightInd w:val="0"/>
        <w:snapToGrid w:val="0"/>
        <w:spacing w:before="0" w:beforeAutospacing="0" w:after="0" w:afterAutospacing="0" w:line="360" w:lineRule="auto"/>
        <w:ind w:firstLine="640" w:firstLineChars="200"/>
        <w:rPr>
          <w:bCs/>
          <w:sz w:val="32"/>
          <w:szCs w:val="32"/>
          <w:shd w:val="clear" w:color="auto" w:fill="FFFFFF"/>
        </w:rPr>
      </w:pPr>
      <w:r>
        <w:rPr>
          <w:rFonts w:hint="eastAsia"/>
          <w:bCs/>
          <w:sz w:val="32"/>
          <w:szCs w:val="32"/>
          <w:shd w:val="clear" w:color="auto" w:fill="FFFFFF"/>
        </w:rPr>
        <w:t>3.公益创投大赛：围绕“邻里守望”系列社区志愿服务活动、“共建共治共享”系列社区协商活动、“共创平安”系列社区治理活动、“文化铸魂”系列精神文明创建活动等四个模块设立公益创投大赛，吸引社区社会组织广泛参与。</w:t>
      </w:r>
    </w:p>
    <w:p>
      <w:pPr>
        <w:pStyle w:val="10"/>
        <w:adjustRightInd w:val="0"/>
        <w:snapToGrid w:val="0"/>
        <w:spacing w:before="0" w:beforeAutospacing="0" w:after="0" w:afterAutospacing="0" w:line="360" w:lineRule="auto"/>
        <w:ind w:firstLine="640" w:firstLineChars="200"/>
        <w:jc w:val="both"/>
        <w:rPr>
          <w:bCs/>
          <w:sz w:val="32"/>
          <w:szCs w:val="32"/>
          <w:shd w:val="clear" w:color="auto" w:fill="FFFFFF"/>
        </w:rPr>
      </w:pPr>
      <w:r>
        <w:rPr>
          <w:rFonts w:hint="eastAsia"/>
          <w:bCs/>
          <w:sz w:val="32"/>
          <w:szCs w:val="32"/>
          <w:shd w:val="clear" w:color="auto" w:fill="FFFFFF"/>
        </w:rPr>
        <w:t>4、品牌培育：重点打造培育文化类社区社会组织4个，使之具备参加比赛和正式演出的水平。</w:t>
      </w:r>
    </w:p>
    <w:p>
      <w:pPr>
        <w:pStyle w:val="10"/>
        <w:adjustRightInd w:val="0"/>
        <w:snapToGrid w:val="0"/>
        <w:spacing w:before="0" w:beforeAutospacing="0" w:after="0" w:afterAutospacing="0" w:line="360" w:lineRule="auto"/>
        <w:ind w:firstLine="640" w:firstLineChars="200"/>
        <w:jc w:val="both"/>
        <w:rPr>
          <w:bCs/>
          <w:sz w:val="32"/>
          <w:szCs w:val="32"/>
          <w:shd w:val="clear" w:color="auto" w:fill="FFFFFF"/>
        </w:rPr>
      </w:pPr>
      <w:r>
        <w:rPr>
          <w:rFonts w:hint="eastAsia"/>
          <w:bCs/>
          <w:sz w:val="32"/>
          <w:szCs w:val="32"/>
          <w:shd w:val="clear" w:color="auto" w:fill="FFFFFF"/>
        </w:rPr>
        <w:t>5.建立社区社会组织管理制度并在管理实践中加以完善。</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line="560" w:lineRule="exact"/>
        <w:ind w:firstLine="640" w:firstLineChars="200"/>
        <w:jc w:val="both"/>
        <w:rPr>
          <w:sz w:val="32"/>
          <w:szCs w:val="32"/>
        </w:rPr>
      </w:pPr>
      <w:r>
        <w:rPr>
          <w:rFonts w:hint="eastAsia"/>
          <w:sz w:val="32"/>
          <w:szCs w:val="32"/>
        </w:rPr>
        <w:t>在项目实施过程中，社区社会组织培育计划要围绕着社区建设的重点工作，密切回应居民最为根本最为实际的需求，找准社区重点工作和居民需求的交叉点，使得“聚力博兴”社区社会组织培育计划工作，成为推动基层治理深入发展的坚强基础。</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服务对象：</w:t>
      </w:r>
      <w:r>
        <w:rPr>
          <w:rFonts w:hint="eastAsia"/>
          <w:sz w:val="32"/>
          <w:szCs w:val="32"/>
        </w:rPr>
        <w:t>博兴街道全体居民</w:t>
      </w:r>
    </w:p>
    <w:p>
      <w:pPr>
        <w:pStyle w:val="10"/>
        <w:adjustRightInd w:val="0"/>
        <w:snapToGrid w:val="0"/>
        <w:spacing w:line="560" w:lineRule="exact"/>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line="560" w:lineRule="exact"/>
        <w:ind w:firstLine="640" w:firstLineChars="200"/>
        <w:jc w:val="both"/>
        <w:rPr>
          <w:sz w:val="32"/>
          <w:szCs w:val="32"/>
        </w:rPr>
      </w:pPr>
      <w:r>
        <w:rPr>
          <w:rFonts w:hint="eastAsia"/>
          <w:sz w:val="32"/>
          <w:szCs w:val="32"/>
        </w:rPr>
        <w:t>通过社区社会组织培育、社区社会组织能力提升、社区社会组织作用发挥、社区社会组织规范管理四大类计划设计，培育并挖掘一批关心社区事务的社区社会组织。通过对社区社会组织的规范管理、重点培育，形成社区社会组织内生增长、有序发展、多点开花的局面，使之逐渐成长为社区治理可依靠的一支有生力量。</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sz w:val="32"/>
          <w:szCs w:val="32"/>
        </w:rPr>
        <w:t>20</w:t>
      </w:r>
      <w:r>
        <w:rPr>
          <w:rFonts w:hint="eastAsia"/>
          <w:sz w:val="32"/>
          <w:szCs w:val="32"/>
        </w:rPr>
        <w:t>23年1月</w:t>
      </w:r>
      <w:r>
        <w:rPr>
          <w:sz w:val="32"/>
          <w:szCs w:val="32"/>
        </w:rPr>
        <w:t>-----20</w:t>
      </w:r>
      <w:r>
        <w:rPr>
          <w:rFonts w:hint="eastAsia"/>
          <w:sz w:val="32"/>
          <w:szCs w:val="32"/>
        </w:rPr>
        <w:t>23年</w:t>
      </w:r>
      <w:r>
        <w:rPr>
          <w:sz w:val="32"/>
          <w:szCs w:val="32"/>
        </w:rPr>
        <w:t>1</w:t>
      </w:r>
      <w:r>
        <w:rPr>
          <w:rFonts w:hint="eastAsia"/>
          <w:sz w:val="32"/>
          <w:szCs w:val="32"/>
        </w:rPr>
        <w:t>0月</w:t>
      </w:r>
      <w:r>
        <w:rPr>
          <w:sz w:val="32"/>
          <w:szCs w:val="32"/>
        </w:rPr>
        <w:t>3</w:t>
      </w:r>
      <w:r>
        <w:rPr>
          <w:rFonts w:hint="eastAsia"/>
          <w:sz w:val="32"/>
          <w:szCs w:val="32"/>
        </w:rPr>
        <w:t>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博兴街道办事处市民服务中心</w:t>
      </w:r>
    </w:p>
    <w:p>
      <w:pPr>
        <w:widowControl/>
        <w:jc w:val="left"/>
        <w:rPr>
          <w:rFonts w:ascii="宋体" w:hAnsi="宋体" w:cs="宋体"/>
          <w:color w:val="000000"/>
          <w:kern w:val="0"/>
          <w:sz w:val="32"/>
          <w:szCs w:val="32"/>
        </w:rPr>
      </w:pPr>
      <w:r>
        <w:rPr>
          <w:rFonts w:ascii="宋体" w:hAnsi="宋体" w:cs="宋体"/>
          <w:color w:val="000000"/>
          <w:kern w:val="0"/>
          <w:sz w:val="32"/>
          <w:szCs w:val="32"/>
        </w:rPr>
        <w:br w:type="page"/>
      </w:r>
    </w:p>
    <w:p>
      <w:pPr>
        <w:pStyle w:val="2"/>
      </w:pPr>
      <w:bookmarkStart w:id="70" w:name="_Toc124778633"/>
      <w:r>
        <w:rPr>
          <w:rFonts w:hint="eastAsia"/>
        </w:rPr>
        <w:t>项目三十四：“博兴街道志愿者能力提升”项目说明书</w:t>
      </w:r>
      <w:bookmarkEnd w:id="70"/>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项目名称：博兴街道志愿者能力提升</w:t>
      </w:r>
    </w:p>
    <w:p>
      <w:pPr>
        <w:widowControl/>
        <w:adjustRightInd w:val="0"/>
        <w:snapToGrid w:val="0"/>
        <w:spacing w:line="360" w:lineRule="auto"/>
        <w:ind w:firstLine="643" w:firstLineChars="200"/>
        <w:jc w:val="left"/>
        <w:rPr>
          <w:rFonts w:cs="黑体" w:asciiTheme="majorEastAsia" w:hAnsiTheme="majorEastAsia" w:eastAsiaTheme="majorEastAsia"/>
          <w:b/>
          <w:color w:val="000000"/>
          <w:kern w:val="0"/>
          <w:sz w:val="32"/>
          <w:szCs w:val="32"/>
          <w:shd w:val="clear" w:color="auto" w:fill="FFFFFF"/>
        </w:rPr>
      </w:pPr>
      <w:r>
        <w:rPr>
          <w:rFonts w:hint="eastAsia" w:cs="黑体" w:asciiTheme="majorEastAsia" w:hAnsiTheme="majorEastAsia" w:eastAsiaTheme="majorEastAsia"/>
          <w:b/>
          <w:color w:val="000000"/>
          <w:kern w:val="0"/>
          <w:sz w:val="32"/>
          <w:szCs w:val="32"/>
          <w:shd w:val="clear" w:color="auto" w:fill="FFFFFF"/>
        </w:rPr>
        <w:t>项目描述：</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项目计划为我街道100名志愿服务骨干提供一套系统、完整、高效的志愿服务培训解决方案。</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1、面向博兴街道辖区9个社区以及3个商务楼宇征集有特色的志愿服务活动以及社区志愿服务机制与社区治理机制相结合的典型案例，发掘梳理优秀志愿服务团队、优秀志愿服务人员和典型案例不少于12个（平均辖区各单位1个）。</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2、筛选出6个社区层面典型项目、安排专业人员进入社区或商务楼宇进行现场指导和培育，形成区域性志愿服务品牌，提升长效机制。</w:t>
      </w:r>
    </w:p>
    <w:p>
      <w:pPr>
        <w:widowControl/>
        <w:ind w:firstLine="645"/>
        <w:jc w:val="left"/>
        <w:rPr>
          <w:rFonts w:ascii="宋体" w:hAnsi="宋体" w:cs="宋体"/>
          <w:bCs/>
          <w:kern w:val="0"/>
          <w:sz w:val="32"/>
          <w:szCs w:val="32"/>
          <w:shd w:val="clear" w:color="auto" w:fill="FFFFFF"/>
        </w:rPr>
      </w:pPr>
      <w:r>
        <w:rPr>
          <w:rFonts w:hint="eastAsia" w:ascii="宋体" w:hAnsi="宋体" w:cs="宋体"/>
          <w:bCs/>
          <w:kern w:val="0"/>
          <w:sz w:val="32"/>
          <w:szCs w:val="32"/>
          <w:shd w:val="clear" w:color="auto" w:fill="FFFFFF"/>
        </w:rPr>
        <w:t>3、通过志愿服务打造“社企”、“社校”等联动类型的志愿服务队伍1-2支，打造联动类型志愿服务案例2个。</w:t>
      </w:r>
    </w:p>
    <w:p>
      <w:pPr>
        <w:widowControl/>
        <w:ind w:firstLine="645"/>
        <w:jc w:val="left"/>
        <w:rPr>
          <w:b/>
          <w:bCs/>
          <w:sz w:val="32"/>
          <w:szCs w:val="32"/>
          <w:shd w:val="clear" w:color="auto" w:fill="FFFFFF"/>
        </w:rPr>
      </w:pPr>
      <w:r>
        <w:rPr>
          <w:rFonts w:hint="eastAsia"/>
          <w:b/>
          <w:bCs/>
          <w:sz w:val="32"/>
          <w:szCs w:val="32"/>
          <w:shd w:val="clear" w:color="auto" w:fill="FFFFFF"/>
        </w:rPr>
        <w:t>服务要求：</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1、要从街道主管部门、社区居委会、社区居民不同层面进行深入调研，保证发掘典型人物和案例的特殊价值和普遍意义。</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2、加强前期宣传与事后报道，大力树立志愿服务典型。</w:t>
      </w:r>
    </w:p>
    <w:p>
      <w:pPr>
        <w:pStyle w:val="10"/>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3、规模较大的集体活动要做好安全预案。</w:t>
      </w:r>
    </w:p>
    <w:p>
      <w:pPr>
        <w:adjustRightInd w:val="0"/>
        <w:snapToGrid w:val="0"/>
        <w:spacing w:line="560" w:lineRule="exact"/>
        <w:ind w:firstLine="640" w:firstLineChars="200"/>
        <w:rPr>
          <w:rFonts w:ascii="宋体" w:hAnsi="宋体"/>
          <w:sz w:val="32"/>
          <w:szCs w:val="32"/>
        </w:rPr>
      </w:pPr>
      <w:r>
        <w:rPr>
          <w:rFonts w:hint="eastAsia" w:ascii="宋体" w:hAnsi="宋体"/>
          <w:sz w:val="32"/>
          <w:szCs w:val="32"/>
        </w:rPr>
        <w:t>4、广泛吸收草根组织参加。</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服务对象：</w:t>
      </w:r>
      <w:r>
        <w:rPr>
          <w:rFonts w:hint="eastAsia"/>
          <w:sz w:val="32"/>
          <w:szCs w:val="32"/>
        </w:rPr>
        <w:t>博兴街道全体居民</w:t>
      </w:r>
    </w:p>
    <w:p>
      <w:pPr>
        <w:pStyle w:val="10"/>
        <w:adjustRightInd w:val="0"/>
        <w:snapToGrid w:val="0"/>
        <w:spacing w:line="360" w:lineRule="auto"/>
        <w:ind w:firstLine="643" w:firstLineChars="200"/>
        <w:jc w:val="both"/>
        <w:rPr>
          <w:b/>
          <w:bCs/>
          <w:sz w:val="32"/>
          <w:szCs w:val="32"/>
          <w:shd w:val="clear" w:color="auto" w:fill="FFFFFF"/>
        </w:rPr>
      </w:pPr>
      <w:r>
        <w:rPr>
          <w:rFonts w:hint="eastAsia"/>
          <w:b/>
          <w:bCs/>
          <w:sz w:val="32"/>
          <w:szCs w:val="32"/>
          <w:shd w:val="clear" w:color="auto" w:fill="FFFFFF"/>
        </w:rPr>
        <w:t>预期效果：</w:t>
      </w:r>
    </w:p>
    <w:p>
      <w:pPr>
        <w:pStyle w:val="10"/>
        <w:adjustRightInd w:val="0"/>
        <w:snapToGrid w:val="0"/>
        <w:spacing w:line="360" w:lineRule="auto"/>
        <w:ind w:firstLine="640" w:firstLineChars="200"/>
        <w:jc w:val="both"/>
        <w:rPr>
          <w:sz w:val="32"/>
          <w:szCs w:val="32"/>
        </w:rPr>
      </w:pPr>
      <w:r>
        <w:rPr>
          <w:rFonts w:hint="eastAsia"/>
          <w:sz w:val="32"/>
          <w:szCs w:val="32"/>
        </w:rPr>
        <w:t>1、通过宣传志愿服务榜样、提高志愿服务能力、打造志愿服务品牌等多个维度，梳理建立一套完善的志愿者培训管理机制，助力全区志愿服务工作的全面发展。</w:t>
      </w:r>
    </w:p>
    <w:p>
      <w:pPr>
        <w:pStyle w:val="10"/>
        <w:adjustRightInd w:val="0"/>
        <w:snapToGrid w:val="0"/>
        <w:spacing w:line="560" w:lineRule="exact"/>
        <w:jc w:val="both"/>
        <w:rPr>
          <w:sz w:val="32"/>
          <w:szCs w:val="32"/>
        </w:rPr>
      </w:pPr>
      <w:r>
        <w:rPr>
          <w:rFonts w:hint="eastAsia"/>
          <w:sz w:val="32"/>
          <w:szCs w:val="32"/>
        </w:rPr>
        <w:t xml:space="preserve">   2、打造和培育1-2个博兴街道志愿服务知名品牌。</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实施时间：</w:t>
      </w:r>
      <w:r>
        <w:rPr>
          <w:sz w:val="32"/>
          <w:szCs w:val="32"/>
        </w:rPr>
        <w:t>20</w:t>
      </w:r>
      <w:r>
        <w:rPr>
          <w:rFonts w:hint="eastAsia"/>
          <w:sz w:val="32"/>
          <w:szCs w:val="32"/>
        </w:rPr>
        <w:t>23年1月</w:t>
      </w:r>
      <w:r>
        <w:rPr>
          <w:sz w:val="32"/>
          <w:szCs w:val="32"/>
        </w:rPr>
        <w:t>-----20</w:t>
      </w:r>
      <w:r>
        <w:rPr>
          <w:rFonts w:hint="eastAsia"/>
          <w:sz w:val="32"/>
          <w:szCs w:val="32"/>
        </w:rPr>
        <w:t>23年</w:t>
      </w:r>
      <w:r>
        <w:rPr>
          <w:sz w:val="32"/>
          <w:szCs w:val="32"/>
        </w:rPr>
        <w:t>1</w:t>
      </w:r>
      <w:r>
        <w:rPr>
          <w:rFonts w:hint="eastAsia"/>
          <w:sz w:val="32"/>
          <w:szCs w:val="32"/>
        </w:rPr>
        <w:t>0月</w:t>
      </w:r>
      <w:r>
        <w:rPr>
          <w:sz w:val="32"/>
          <w:szCs w:val="32"/>
        </w:rPr>
        <w:t>3</w:t>
      </w:r>
      <w:r>
        <w:rPr>
          <w:rFonts w:hint="eastAsia"/>
          <w:sz w:val="32"/>
          <w:szCs w:val="32"/>
        </w:rPr>
        <w:t>1日</w:t>
      </w:r>
    </w:p>
    <w:p>
      <w:pPr>
        <w:pStyle w:val="10"/>
        <w:adjustRightInd w:val="0"/>
        <w:snapToGrid w:val="0"/>
        <w:spacing w:line="560" w:lineRule="exact"/>
        <w:ind w:firstLine="643" w:firstLineChars="200"/>
        <w:jc w:val="both"/>
        <w:rPr>
          <w:sz w:val="32"/>
          <w:szCs w:val="32"/>
        </w:rPr>
      </w:pPr>
      <w:r>
        <w:rPr>
          <w:rFonts w:hint="eastAsia"/>
          <w:b/>
          <w:bCs/>
          <w:sz w:val="32"/>
          <w:szCs w:val="32"/>
          <w:shd w:val="clear" w:color="auto" w:fill="FFFFFF"/>
        </w:rPr>
        <w:t>监管单位：</w:t>
      </w:r>
      <w:r>
        <w:rPr>
          <w:rFonts w:hint="eastAsia"/>
          <w:sz w:val="32"/>
          <w:szCs w:val="32"/>
        </w:rPr>
        <w:t>博兴街道办事处市民服务中心</w:t>
      </w:r>
    </w:p>
    <w:p>
      <w:pPr>
        <w:widowControl/>
        <w:ind w:firstLine="640" w:firstLineChars="200"/>
        <w:jc w:val="left"/>
        <w:rPr>
          <w:rFonts w:ascii="宋体" w:hAnsi="宋体" w:cs="宋体"/>
          <w:color w:val="000000"/>
          <w:kern w:val="0"/>
          <w:sz w:val="32"/>
          <w:szCs w:val="32"/>
        </w:rPr>
      </w:pPr>
    </w:p>
    <w:p>
      <w:pPr>
        <w:widowControl/>
        <w:ind w:firstLine="640" w:firstLineChars="200"/>
        <w:jc w:val="left"/>
        <w:rPr>
          <w:rFonts w:ascii="宋体" w:hAnsi="宋体" w:cs="宋体"/>
          <w:color w:val="000000"/>
          <w:kern w:val="0"/>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559"/>
      <w:docPartObj>
        <w:docPartGallery w:val="autotext"/>
      </w:docPartObj>
    </w:sdtPr>
    <w:sdtContent>
      <w:p>
        <w:pPr>
          <w:pStyle w:val="7"/>
          <w:jc w:val="center"/>
        </w:pPr>
        <w:r>
          <w:fldChar w:fldCharType="begin"/>
        </w:r>
        <w:r>
          <w:instrText xml:space="preserve"> PAGE   \* MERGEFORMAT </w:instrText>
        </w:r>
        <w:r>
          <w:fldChar w:fldCharType="separate"/>
        </w:r>
        <w:r>
          <w:rPr>
            <w:lang w:val="zh-CN"/>
          </w:rPr>
          <w:t>77</w:t>
        </w:r>
        <w:r>
          <w:rPr>
            <w:lang w:val="zh-CN"/>
          </w:rPr>
          <w:fldChar w:fldCharType="end"/>
        </w:r>
      </w:p>
    </w:sdtContent>
  </w:sdt>
  <w:p>
    <w:pPr>
      <w:pStyle w:val="7"/>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Y5OTU4MDFhNjMxODNhOWRhOTdkNjY1M2UzM2JmNGUifQ=="/>
  </w:docVars>
  <w:rsids>
    <w:rsidRoot w:val="00A019EE"/>
    <w:rsid w:val="0000108F"/>
    <w:rsid w:val="000011E1"/>
    <w:rsid w:val="00004B32"/>
    <w:rsid w:val="00004DD6"/>
    <w:rsid w:val="000054A8"/>
    <w:rsid w:val="000103ED"/>
    <w:rsid w:val="0001196C"/>
    <w:rsid w:val="00012218"/>
    <w:rsid w:val="00012D00"/>
    <w:rsid w:val="000145E4"/>
    <w:rsid w:val="0001598D"/>
    <w:rsid w:val="000221DF"/>
    <w:rsid w:val="00022921"/>
    <w:rsid w:val="00026C4D"/>
    <w:rsid w:val="0003463F"/>
    <w:rsid w:val="00035C31"/>
    <w:rsid w:val="0003696E"/>
    <w:rsid w:val="00037211"/>
    <w:rsid w:val="00037C5B"/>
    <w:rsid w:val="00041008"/>
    <w:rsid w:val="0004226D"/>
    <w:rsid w:val="00046C3F"/>
    <w:rsid w:val="00047FE3"/>
    <w:rsid w:val="00050168"/>
    <w:rsid w:val="00051D16"/>
    <w:rsid w:val="00055273"/>
    <w:rsid w:val="00062106"/>
    <w:rsid w:val="00064FD6"/>
    <w:rsid w:val="00066984"/>
    <w:rsid w:val="00066FF4"/>
    <w:rsid w:val="00071623"/>
    <w:rsid w:val="0007416E"/>
    <w:rsid w:val="00075921"/>
    <w:rsid w:val="000803D2"/>
    <w:rsid w:val="000836EC"/>
    <w:rsid w:val="00083A84"/>
    <w:rsid w:val="00085DC4"/>
    <w:rsid w:val="000874D2"/>
    <w:rsid w:val="00092F27"/>
    <w:rsid w:val="00096E80"/>
    <w:rsid w:val="000A191A"/>
    <w:rsid w:val="000A35CF"/>
    <w:rsid w:val="000A3DF2"/>
    <w:rsid w:val="000A734C"/>
    <w:rsid w:val="000A7A37"/>
    <w:rsid w:val="000B217C"/>
    <w:rsid w:val="000B379B"/>
    <w:rsid w:val="000B3BC9"/>
    <w:rsid w:val="000B69F7"/>
    <w:rsid w:val="000B74C2"/>
    <w:rsid w:val="000C1B1B"/>
    <w:rsid w:val="000C3DDD"/>
    <w:rsid w:val="000D0E63"/>
    <w:rsid w:val="000D20E4"/>
    <w:rsid w:val="000D38C1"/>
    <w:rsid w:val="000D44C5"/>
    <w:rsid w:val="000D4F1C"/>
    <w:rsid w:val="000D7A2A"/>
    <w:rsid w:val="000E084A"/>
    <w:rsid w:val="000E754E"/>
    <w:rsid w:val="000F3022"/>
    <w:rsid w:val="000F5171"/>
    <w:rsid w:val="00104BE1"/>
    <w:rsid w:val="0010547A"/>
    <w:rsid w:val="00110163"/>
    <w:rsid w:val="001154B4"/>
    <w:rsid w:val="001214C2"/>
    <w:rsid w:val="001217D6"/>
    <w:rsid w:val="0012194C"/>
    <w:rsid w:val="00123D01"/>
    <w:rsid w:val="0012608E"/>
    <w:rsid w:val="001275EE"/>
    <w:rsid w:val="00132087"/>
    <w:rsid w:val="00135B8A"/>
    <w:rsid w:val="001366C7"/>
    <w:rsid w:val="001376E7"/>
    <w:rsid w:val="00140738"/>
    <w:rsid w:val="001447F4"/>
    <w:rsid w:val="001450D8"/>
    <w:rsid w:val="0014594E"/>
    <w:rsid w:val="0014642A"/>
    <w:rsid w:val="00151F65"/>
    <w:rsid w:val="001527DE"/>
    <w:rsid w:val="001529D5"/>
    <w:rsid w:val="0015421F"/>
    <w:rsid w:val="00155EAF"/>
    <w:rsid w:val="001610CC"/>
    <w:rsid w:val="00161F5A"/>
    <w:rsid w:val="001632D4"/>
    <w:rsid w:val="00163760"/>
    <w:rsid w:val="0016465D"/>
    <w:rsid w:val="00164D68"/>
    <w:rsid w:val="00165F0C"/>
    <w:rsid w:val="00171211"/>
    <w:rsid w:val="001813EC"/>
    <w:rsid w:val="00182963"/>
    <w:rsid w:val="00183DD8"/>
    <w:rsid w:val="001845BE"/>
    <w:rsid w:val="00184BA8"/>
    <w:rsid w:val="00185517"/>
    <w:rsid w:val="0018586C"/>
    <w:rsid w:val="0018787B"/>
    <w:rsid w:val="00190A1A"/>
    <w:rsid w:val="001932BB"/>
    <w:rsid w:val="0019489F"/>
    <w:rsid w:val="00195234"/>
    <w:rsid w:val="00197000"/>
    <w:rsid w:val="001A0F5F"/>
    <w:rsid w:val="001A7681"/>
    <w:rsid w:val="001B3A5D"/>
    <w:rsid w:val="001B411D"/>
    <w:rsid w:val="001B56E7"/>
    <w:rsid w:val="001B5D8C"/>
    <w:rsid w:val="001B65F6"/>
    <w:rsid w:val="001B68AF"/>
    <w:rsid w:val="001D1AAA"/>
    <w:rsid w:val="001D3255"/>
    <w:rsid w:val="001D6170"/>
    <w:rsid w:val="001D77C5"/>
    <w:rsid w:val="001E078A"/>
    <w:rsid w:val="001E17A6"/>
    <w:rsid w:val="001E2822"/>
    <w:rsid w:val="001E312B"/>
    <w:rsid w:val="001F0CCA"/>
    <w:rsid w:val="001F701B"/>
    <w:rsid w:val="001F7E12"/>
    <w:rsid w:val="00202399"/>
    <w:rsid w:val="00205553"/>
    <w:rsid w:val="00205E84"/>
    <w:rsid w:val="00206B30"/>
    <w:rsid w:val="00207242"/>
    <w:rsid w:val="002101AE"/>
    <w:rsid w:val="00212CFB"/>
    <w:rsid w:val="00212FF1"/>
    <w:rsid w:val="00215C59"/>
    <w:rsid w:val="002171B2"/>
    <w:rsid w:val="00221EC6"/>
    <w:rsid w:val="00222FCD"/>
    <w:rsid w:val="00224A62"/>
    <w:rsid w:val="00227ED0"/>
    <w:rsid w:val="00231260"/>
    <w:rsid w:val="002350B0"/>
    <w:rsid w:val="00236B45"/>
    <w:rsid w:val="00240AED"/>
    <w:rsid w:val="00250CBD"/>
    <w:rsid w:val="00251875"/>
    <w:rsid w:val="002555CC"/>
    <w:rsid w:val="00257842"/>
    <w:rsid w:val="00260F68"/>
    <w:rsid w:val="00264002"/>
    <w:rsid w:val="002735F1"/>
    <w:rsid w:val="002741E7"/>
    <w:rsid w:val="00282ABC"/>
    <w:rsid w:val="00282E47"/>
    <w:rsid w:val="00286CB6"/>
    <w:rsid w:val="0028731A"/>
    <w:rsid w:val="00291777"/>
    <w:rsid w:val="002927AA"/>
    <w:rsid w:val="00292AA5"/>
    <w:rsid w:val="00292E47"/>
    <w:rsid w:val="00293A8F"/>
    <w:rsid w:val="0029498B"/>
    <w:rsid w:val="00297B02"/>
    <w:rsid w:val="002A009D"/>
    <w:rsid w:val="002A4A9A"/>
    <w:rsid w:val="002B05FF"/>
    <w:rsid w:val="002B0DE0"/>
    <w:rsid w:val="002B5C5D"/>
    <w:rsid w:val="002C0F8D"/>
    <w:rsid w:val="002C1879"/>
    <w:rsid w:val="002C2762"/>
    <w:rsid w:val="002C3AB0"/>
    <w:rsid w:val="002C3C76"/>
    <w:rsid w:val="002C4508"/>
    <w:rsid w:val="002D00F4"/>
    <w:rsid w:val="002D05A6"/>
    <w:rsid w:val="002D0B0D"/>
    <w:rsid w:val="002D3B76"/>
    <w:rsid w:val="002D607A"/>
    <w:rsid w:val="002E008C"/>
    <w:rsid w:val="002E03FA"/>
    <w:rsid w:val="002E18BF"/>
    <w:rsid w:val="002E268A"/>
    <w:rsid w:val="002E2962"/>
    <w:rsid w:val="002E382C"/>
    <w:rsid w:val="002E55CE"/>
    <w:rsid w:val="002E7C94"/>
    <w:rsid w:val="002F1371"/>
    <w:rsid w:val="002F3094"/>
    <w:rsid w:val="002F6A44"/>
    <w:rsid w:val="00303A06"/>
    <w:rsid w:val="00306A89"/>
    <w:rsid w:val="00307140"/>
    <w:rsid w:val="003111A9"/>
    <w:rsid w:val="00312BE4"/>
    <w:rsid w:val="00317206"/>
    <w:rsid w:val="003223E5"/>
    <w:rsid w:val="003242C0"/>
    <w:rsid w:val="00326D51"/>
    <w:rsid w:val="00327F7F"/>
    <w:rsid w:val="0033448E"/>
    <w:rsid w:val="003418C6"/>
    <w:rsid w:val="00347ACE"/>
    <w:rsid w:val="00353F31"/>
    <w:rsid w:val="00364B81"/>
    <w:rsid w:val="00365647"/>
    <w:rsid w:val="003670B0"/>
    <w:rsid w:val="003670DB"/>
    <w:rsid w:val="00374612"/>
    <w:rsid w:val="0037537D"/>
    <w:rsid w:val="00380E68"/>
    <w:rsid w:val="00380FB6"/>
    <w:rsid w:val="00381A6A"/>
    <w:rsid w:val="003828E1"/>
    <w:rsid w:val="0038354F"/>
    <w:rsid w:val="00390BF6"/>
    <w:rsid w:val="00391FDF"/>
    <w:rsid w:val="00393468"/>
    <w:rsid w:val="00396FAC"/>
    <w:rsid w:val="003A2660"/>
    <w:rsid w:val="003A3C03"/>
    <w:rsid w:val="003A4871"/>
    <w:rsid w:val="003A509C"/>
    <w:rsid w:val="003A63D4"/>
    <w:rsid w:val="003B07A7"/>
    <w:rsid w:val="003B117D"/>
    <w:rsid w:val="003C13AC"/>
    <w:rsid w:val="003C363C"/>
    <w:rsid w:val="003C417A"/>
    <w:rsid w:val="003D060F"/>
    <w:rsid w:val="003D0F46"/>
    <w:rsid w:val="003D2A77"/>
    <w:rsid w:val="003D4D56"/>
    <w:rsid w:val="003E3BF0"/>
    <w:rsid w:val="003E6864"/>
    <w:rsid w:val="003F17DB"/>
    <w:rsid w:val="003F1866"/>
    <w:rsid w:val="003F1D33"/>
    <w:rsid w:val="003F3A9C"/>
    <w:rsid w:val="003F3D19"/>
    <w:rsid w:val="00401131"/>
    <w:rsid w:val="00402787"/>
    <w:rsid w:val="00403539"/>
    <w:rsid w:val="00404E73"/>
    <w:rsid w:val="00406831"/>
    <w:rsid w:val="004073B0"/>
    <w:rsid w:val="00414630"/>
    <w:rsid w:val="00415102"/>
    <w:rsid w:val="00422E52"/>
    <w:rsid w:val="0042577C"/>
    <w:rsid w:val="00426931"/>
    <w:rsid w:val="00427243"/>
    <w:rsid w:val="00437AB1"/>
    <w:rsid w:val="00444B2D"/>
    <w:rsid w:val="0044575F"/>
    <w:rsid w:val="00445955"/>
    <w:rsid w:val="00446E9C"/>
    <w:rsid w:val="004501FB"/>
    <w:rsid w:val="00450F5B"/>
    <w:rsid w:val="004539AC"/>
    <w:rsid w:val="004546C7"/>
    <w:rsid w:val="004553BF"/>
    <w:rsid w:val="004601EE"/>
    <w:rsid w:val="00465B9A"/>
    <w:rsid w:val="00467AC9"/>
    <w:rsid w:val="00471737"/>
    <w:rsid w:val="00472B9D"/>
    <w:rsid w:val="00474FA4"/>
    <w:rsid w:val="00480CD3"/>
    <w:rsid w:val="0048426A"/>
    <w:rsid w:val="00485AE8"/>
    <w:rsid w:val="0049762E"/>
    <w:rsid w:val="004A034A"/>
    <w:rsid w:val="004A52E2"/>
    <w:rsid w:val="004A6D71"/>
    <w:rsid w:val="004B0133"/>
    <w:rsid w:val="004B23F4"/>
    <w:rsid w:val="004B36C2"/>
    <w:rsid w:val="004B40D3"/>
    <w:rsid w:val="004B4E86"/>
    <w:rsid w:val="004B6F00"/>
    <w:rsid w:val="004B7807"/>
    <w:rsid w:val="004C23B3"/>
    <w:rsid w:val="004C3240"/>
    <w:rsid w:val="004D359C"/>
    <w:rsid w:val="004D40F1"/>
    <w:rsid w:val="004D4DF8"/>
    <w:rsid w:val="004D583D"/>
    <w:rsid w:val="004D686C"/>
    <w:rsid w:val="004D68A0"/>
    <w:rsid w:val="004E10E6"/>
    <w:rsid w:val="004E1822"/>
    <w:rsid w:val="004E3D20"/>
    <w:rsid w:val="004E7000"/>
    <w:rsid w:val="004F31A2"/>
    <w:rsid w:val="004F62AB"/>
    <w:rsid w:val="004F6ED6"/>
    <w:rsid w:val="005025B9"/>
    <w:rsid w:val="00503667"/>
    <w:rsid w:val="0050776C"/>
    <w:rsid w:val="005108AE"/>
    <w:rsid w:val="0051105C"/>
    <w:rsid w:val="00511703"/>
    <w:rsid w:val="00512D9B"/>
    <w:rsid w:val="00512DE4"/>
    <w:rsid w:val="005151F6"/>
    <w:rsid w:val="00520B85"/>
    <w:rsid w:val="00521C54"/>
    <w:rsid w:val="00523F1C"/>
    <w:rsid w:val="00525CC0"/>
    <w:rsid w:val="00527730"/>
    <w:rsid w:val="00530EB6"/>
    <w:rsid w:val="00533473"/>
    <w:rsid w:val="0053355C"/>
    <w:rsid w:val="00535AED"/>
    <w:rsid w:val="00535CF3"/>
    <w:rsid w:val="00536E4A"/>
    <w:rsid w:val="00543776"/>
    <w:rsid w:val="00544915"/>
    <w:rsid w:val="00551E99"/>
    <w:rsid w:val="00552352"/>
    <w:rsid w:val="00557FD9"/>
    <w:rsid w:val="00564681"/>
    <w:rsid w:val="005654DC"/>
    <w:rsid w:val="0056619E"/>
    <w:rsid w:val="00570057"/>
    <w:rsid w:val="00571FA0"/>
    <w:rsid w:val="005723FA"/>
    <w:rsid w:val="00575B2B"/>
    <w:rsid w:val="00575E13"/>
    <w:rsid w:val="0058105C"/>
    <w:rsid w:val="0058445F"/>
    <w:rsid w:val="00584D03"/>
    <w:rsid w:val="005850D9"/>
    <w:rsid w:val="00587ACC"/>
    <w:rsid w:val="00594E72"/>
    <w:rsid w:val="0059517D"/>
    <w:rsid w:val="005A3843"/>
    <w:rsid w:val="005A3D40"/>
    <w:rsid w:val="005A6218"/>
    <w:rsid w:val="005A6CE2"/>
    <w:rsid w:val="005B3802"/>
    <w:rsid w:val="005B490A"/>
    <w:rsid w:val="005B5C8C"/>
    <w:rsid w:val="005B5D78"/>
    <w:rsid w:val="005C12AF"/>
    <w:rsid w:val="005C22A8"/>
    <w:rsid w:val="005C4B00"/>
    <w:rsid w:val="005C4CF9"/>
    <w:rsid w:val="005C76B6"/>
    <w:rsid w:val="005D39EE"/>
    <w:rsid w:val="005D4F0A"/>
    <w:rsid w:val="005E0EC9"/>
    <w:rsid w:val="005E3934"/>
    <w:rsid w:val="005E3F0E"/>
    <w:rsid w:val="005E56CD"/>
    <w:rsid w:val="005E5785"/>
    <w:rsid w:val="005E5D96"/>
    <w:rsid w:val="005F085D"/>
    <w:rsid w:val="005F1F7A"/>
    <w:rsid w:val="00600947"/>
    <w:rsid w:val="006229E2"/>
    <w:rsid w:val="00630169"/>
    <w:rsid w:val="00632E1D"/>
    <w:rsid w:val="00633085"/>
    <w:rsid w:val="00645943"/>
    <w:rsid w:val="00646A4C"/>
    <w:rsid w:val="00650F61"/>
    <w:rsid w:val="00651328"/>
    <w:rsid w:val="0066033C"/>
    <w:rsid w:val="00662465"/>
    <w:rsid w:val="00663C6B"/>
    <w:rsid w:val="006707F1"/>
    <w:rsid w:val="0067253B"/>
    <w:rsid w:val="006752A3"/>
    <w:rsid w:val="00677230"/>
    <w:rsid w:val="0067790A"/>
    <w:rsid w:val="00681140"/>
    <w:rsid w:val="00681C4D"/>
    <w:rsid w:val="00690C65"/>
    <w:rsid w:val="00691CAB"/>
    <w:rsid w:val="006A5FAA"/>
    <w:rsid w:val="006A6D03"/>
    <w:rsid w:val="006B00EE"/>
    <w:rsid w:val="006C0BC0"/>
    <w:rsid w:val="006C519E"/>
    <w:rsid w:val="006C55DB"/>
    <w:rsid w:val="006C63A8"/>
    <w:rsid w:val="006C6B2C"/>
    <w:rsid w:val="006D07E3"/>
    <w:rsid w:val="006D095A"/>
    <w:rsid w:val="006D109A"/>
    <w:rsid w:val="006D23CF"/>
    <w:rsid w:val="006E4718"/>
    <w:rsid w:val="006E66F6"/>
    <w:rsid w:val="006E745A"/>
    <w:rsid w:val="006F00D7"/>
    <w:rsid w:val="006F4D0D"/>
    <w:rsid w:val="006F546B"/>
    <w:rsid w:val="006F701A"/>
    <w:rsid w:val="0070172A"/>
    <w:rsid w:val="00701D5E"/>
    <w:rsid w:val="007027B6"/>
    <w:rsid w:val="00702864"/>
    <w:rsid w:val="00705015"/>
    <w:rsid w:val="00707A5D"/>
    <w:rsid w:val="00707E01"/>
    <w:rsid w:val="00711CD0"/>
    <w:rsid w:val="00712065"/>
    <w:rsid w:val="007141CD"/>
    <w:rsid w:val="00715616"/>
    <w:rsid w:val="00715AF2"/>
    <w:rsid w:val="00717E5E"/>
    <w:rsid w:val="0072005D"/>
    <w:rsid w:val="00721AF3"/>
    <w:rsid w:val="00730441"/>
    <w:rsid w:val="007311AE"/>
    <w:rsid w:val="007329A2"/>
    <w:rsid w:val="00733A00"/>
    <w:rsid w:val="00735202"/>
    <w:rsid w:val="00737C6B"/>
    <w:rsid w:val="00737E83"/>
    <w:rsid w:val="00743927"/>
    <w:rsid w:val="00747289"/>
    <w:rsid w:val="00752CBB"/>
    <w:rsid w:val="007551BE"/>
    <w:rsid w:val="0075689B"/>
    <w:rsid w:val="00756FD7"/>
    <w:rsid w:val="007579F8"/>
    <w:rsid w:val="00765FBC"/>
    <w:rsid w:val="00766E8B"/>
    <w:rsid w:val="00767D33"/>
    <w:rsid w:val="007704CD"/>
    <w:rsid w:val="007724D6"/>
    <w:rsid w:val="0078169C"/>
    <w:rsid w:val="007829F7"/>
    <w:rsid w:val="00782C33"/>
    <w:rsid w:val="00784506"/>
    <w:rsid w:val="00790996"/>
    <w:rsid w:val="007963A9"/>
    <w:rsid w:val="00796C20"/>
    <w:rsid w:val="00797344"/>
    <w:rsid w:val="007975BB"/>
    <w:rsid w:val="007A0610"/>
    <w:rsid w:val="007A0643"/>
    <w:rsid w:val="007A105E"/>
    <w:rsid w:val="007A252E"/>
    <w:rsid w:val="007A3878"/>
    <w:rsid w:val="007A5E11"/>
    <w:rsid w:val="007A65A2"/>
    <w:rsid w:val="007A736E"/>
    <w:rsid w:val="007B2879"/>
    <w:rsid w:val="007B2AAE"/>
    <w:rsid w:val="007B473E"/>
    <w:rsid w:val="007B62CB"/>
    <w:rsid w:val="007B792F"/>
    <w:rsid w:val="007C0EBC"/>
    <w:rsid w:val="007C1709"/>
    <w:rsid w:val="007E2767"/>
    <w:rsid w:val="007E46A6"/>
    <w:rsid w:val="007F1368"/>
    <w:rsid w:val="007F1ACD"/>
    <w:rsid w:val="007F6913"/>
    <w:rsid w:val="007F6B5B"/>
    <w:rsid w:val="008002F1"/>
    <w:rsid w:val="00801153"/>
    <w:rsid w:val="00801CBA"/>
    <w:rsid w:val="00807C2A"/>
    <w:rsid w:val="0081036A"/>
    <w:rsid w:val="00811845"/>
    <w:rsid w:val="00811BC3"/>
    <w:rsid w:val="00812B6E"/>
    <w:rsid w:val="00813015"/>
    <w:rsid w:val="00813624"/>
    <w:rsid w:val="008150B4"/>
    <w:rsid w:val="008155C6"/>
    <w:rsid w:val="00815D1F"/>
    <w:rsid w:val="0081628C"/>
    <w:rsid w:val="008213DA"/>
    <w:rsid w:val="00821F23"/>
    <w:rsid w:val="008220E3"/>
    <w:rsid w:val="00823183"/>
    <w:rsid w:val="008233E5"/>
    <w:rsid w:val="00823669"/>
    <w:rsid w:val="0082472A"/>
    <w:rsid w:val="008256EA"/>
    <w:rsid w:val="00831412"/>
    <w:rsid w:val="00843E23"/>
    <w:rsid w:val="008443B5"/>
    <w:rsid w:val="008444EA"/>
    <w:rsid w:val="00850106"/>
    <w:rsid w:val="008509A6"/>
    <w:rsid w:val="008537CF"/>
    <w:rsid w:val="00855895"/>
    <w:rsid w:val="00855E83"/>
    <w:rsid w:val="00860D36"/>
    <w:rsid w:val="00862541"/>
    <w:rsid w:val="00863E38"/>
    <w:rsid w:val="008752D2"/>
    <w:rsid w:val="00877979"/>
    <w:rsid w:val="00877CBC"/>
    <w:rsid w:val="00881AE3"/>
    <w:rsid w:val="008853B7"/>
    <w:rsid w:val="00891B00"/>
    <w:rsid w:val="0089356D"/>
    <w:rsid w:val="00893DA0"/>
    <w:rsid w:val="00896188"/>
    <w:rsid w:val="008A069C"/>
    <w:rsid w:val="008A2F38"/>
    <w:rsid w:val="008A5632"/>
    <w:rsid w:val="008A63B4"/>
    <w:rsid w:val="008B6E4A"/>
    <w:rsid w:val="008B714F"/>
    <w:rsid w:val="008B7B04"/>
    <w:rsid w:val="008C199C"/>
    <w:rsid w:val="008C37ED"/>
    <w:rsid w:val="008C464E"/>
    <w:rsid w:val="008D25C4"/>
    <w:rsid w:val="008D5FE4"/>
    <w:rsid w:val="008D6D76"/>
    <w:rsid w:val="008F1739"/>
    <w:rsid w:val="008F2D13"/>
    <w:rsid w:val="008F676C"/>
    <w:rsid w:val="008F7887"/>
    <w:rsid w:val="009016E8"/>
    <w:rsid w:val="0090213F"/>
    <w:rsid w:val="00906106"/>
    <w:rsid w:val="0090759C"/>
    <w:rsid w:val="00907ADD"/>
    <w:rsid w:val="009108E9"/>
    <w:rsid w:val="009115AF"/>
    <w:rsid w:val="00917193"/>
    <w:rsid w:val="00920E7C"/>
    <w:rsid w:val="009246CC"/>
    <w:rsid w:val="00925463"/>
    <w:rsid w:val="00930E3A"/>
    <w:rsid w:val="009311C9"/>
    <w:rsid w:val="009319A2"/>
    <w:rsid w:val="00932B67"/>
    <w:rsid w:val="009364EF"/>
    <w:rsid w:val="00947812"/>
    <w:rsid w:val="0094781B"/>
    <w:rsid w:val="00951686"/>
    <w:rsid w:val="0095327F"/>
    <w:rsid w:val="009532CB"/>
    <w:rsid w:val="00954255"/>
    <w:rsid w:val="00955C0C"/>
    <w:rsid w:val="00955E98"/>
    <w:rsid w:val="00957F5B"/>
    <w:rsid w:val="0096074A"/>
    <w:rsid w:val="0096076B"/>
    <w:rsid w:val="009668F8"/>
    <w:rsid w:val="00971426"/>
    <w:rsid w:val="00972522"/>
    <w:rsid w:val="009740B3"/>
    <w:rsid w:val="009740FE"/>
    <w:rsid w:val="00980209"/>
    <w:rsid w:val="00983D50"/>
    <w:rsid w:val="00984187"/>
    <w:rsid w:val="00992A07"/>
    <w:rsid w:val="009933CB"/>
    <w:rsid w:val="00993ED0"/>
    <w:rsid w:val="0099432C"/>
    <w:rsid w:val="00994836"/>
    <w:rsid w:val="0099648B"/>
    <w:rsid w:val="0099754F"/>
    <w:rsid w:val="009A099B"/>
    <w:rsid w:val="009A15FB"/>
    <w:rsid w:val="009A1B02"/>
    <w:rsid w:val="009A1DCF"/>
    <w:rsid w:val="009A28A0"/>
    <w:rsid w:val="009A5357"/>
    <w:rsid w:val="009B057C"/>
    <w:rsid w:val="009B17A8"/>
    <w:rsid w:val="009B305A"/>
    <w:rsid w:val="009B6079"/>
    <w:rsid w:val="009B7119"/>
    <w:rsid w:val="009C40F3"/>
    <w:rsid w:val="009C4BF2"/>
    <w:rsid w:val="009C5866"/>
    <w:rsid w:val="009D0301"/>
    <w:rsid w:val="009D6946"/>
    <w:rsid w:val="009E260C"/>
    <w:rsid w:val="009E2643"/>
    <w:rsid w:val="009E5780"/>
    <w:rsid w:val="009E732C"/>
    <w:rsid w:val="009E7DAC"/>
    <w:rsid w:val="009F3803"/>
    <w:rsid w:val="009F5538"/>
    <w:rsid w:val="009F71B1"/>
    <w:rsid w:val="009F73AD"/>
    <w:rsid w:val="00A019EE"/>
    <w:rsid w:val="00A01EFF"/>
    <w:rsid w:val="00A0604F"/>
    <w:rsid w:val="00A06320"/>
    <w:rsid w:val="00A07726"/>
    <w:rsid w:val="00A10868"/>
    <w:rsid w:val="00A10876"/>
    <w:rsid w:val="00A117E0"/>
    <w:rsid w:val="00A26A06"/>
    <w:rsid w:val="00A271AB"/>
    <w:rsid w:val="00A272BE"/>
    <w:rsid w:val="00A27B7C"/>
    <w:rsid w:val="00A30238"/>
    <w:rsid w:val="00A320A1"/>
    <w:rsid w:val="00A34543"/>
    <w:rsid w:val="00A35995"/>
    <w:rsid w:val="00A35A02"/>
    <w:rsid w:val="00A37911"/>
    <w:rsid w:val="00A4282A"/>
    <w:rsid w:val="00A47D3E"/>
    <w:rsid w:val="00A560E3"/>
    <w:rsid w:val="00A61F7E"/>
    <w:rsid w:val="00A6209E"/>
    <w:rsid w:val="00A62246"/>
    <w:rsid w:val="00A62EF5"/>
    <w:rsid w:val="00A643ED"/>
    <w:rsid w:val="00A65730"/>
    <w:rsid w:val="00A67189"/>
    <w:rsid w:val="00A700AC"/>
    <w:rsid w:val="00A75457"/>
    <w:rsid w:val="00A75489"/>
    <w:rsid w:val="00A76371"/>
    <w:rsid w:val="00A76F33"/>
    <w:rsid w:val="00A773CE"/>
    <w:rsid w:val="00A80E2C"/>
    <w:rsid w:val="00A825E9"/>
    <w:rsid w:val="00A83C0F"/>
    <w:rsid w:val="00A851CB"/>
    <w:rsid w:val="00A86A6E"/>
    <w:rsid w:val="00A902A8"/>
    <w:rsid w:val="00A91395"/>
    <w:rsid w:val="00A91E27"/>
    <w:rsid w:val="00A92535"/>
    <w:rsid w:val="00A962C9"/>
    <w:rsid w:val="00A979BF"/>
    <w:rsid w:val="00A979F2"/>
    <w:rsid w:val="00A97D3C"/>
    <w:rsid w:val="00AA2B20"/>
    <w:rsid w:val="00AA6294"/>
    <w:rsid w:val="00AA68C1"/>
    <w:rsid w:val="00AA6BC2"/>
    <w:rsid w:val="00AA6F55"/>
    <w:rsid w:val="00AA701F"/>
    <w:rsid w:val="00AA7E8B"/>
    <w:rsid w:val="00AB145C"/>
    <w:rsid w:val="00AB626F"/>
    <w:rsid w:val="00AB6A72"/>
    <w:rsid w:val="00AC1B9D"/>
    <w:rsid w:val="00AC38A9"/>
    <w:rsid w:val="00AC390F"/>
    <w:rsid w:val="00AC3BBA"/>
    <w:rsid w:val="00AC523F"/>
    <w:rsid w:val="00AC60AA"/>
    <w:rsid w:val="00AC7F3E"/>
    <w:rsid w:val="00AD1612"/>
    <w:rsid w:val="00AD1D0C"/>
    <w:rsid w:val="00AD4E74"/>
    <w:rsid w:val="00AE049F"/>
    <w:rsid w:val="00AE0E57"/>
    <w:rsid w:val="00AE23A0"/>
    <w:rsid w:val="00AE40A2"/>
    <w:rsid w:val="00AF2DB0"/>
    <w:rsid w:val="00AF3D49"/>
    <w:rsid w:val="00AF44BD"/>
    <w:rsid w:val="00AF6DA7"/>
    <w:rsid w:val="00B00C51"/>
    <w:rsid w:val="00B010DB"/>
    <w:rsid w:val="00B013F2"/>
    <w:rsid w:val="00B03220"/>
    <w:rsid w:val="00B05F32"/>
    <w:rsid w:val="00B06B76"/>
    <w:rsid w:val="00B07132"/>
    <w:rsid w:val="00B12370"/>
    <w:rsid w:val="00B1571A"/>
    <w:rsid w:val="00B16AC7"/>
    <w:rsid w:val="00B1720B"/>
    <w:rsid w:val="00B2007F"/>
    <w:rsid w:val="00B22556"/>
    <w:rsid w:val="00B227B6"/>
    <w:rsid w:val="00B234FE"/>
    <w:rsid w:val="00B25325"/>
    <w:rsid w:val="00B317F5"/>
    <w:rsid w:val="00B3371C"/>
    <w:rsid w:val="00B34DEB"/>
    <w:rsid w:val="00B37044"/>
    <w:rsid w:val="00B372E2"/>
    <w:rsid w:val="00B3779C"/>
    <w:rsid w:val="00B40604"/>
    <w:rsid w:val="00B40FE8"/>
    <w:rsid w:val="00B4137A"/>
    <w:rsid w:val="00B44211"/>
    <w:rsid w:val="00B4644D"/>
    <w:rsid w:val="00B4659E"/>
    <w:rsid w:val="00B50B93"/>
    <w:rsid w:val="00B52564"/>
    <w:rsid w:val="00B57523"/>
    <w:rsid w:val="00B63E8C"/>
    <w:rsid w:val="00B72F5F"/>
    <w:rsid w:val="00B75112"/>
    <w:rsid w:val="00B75491"/>
    <w:rsid w:val="00B81291"/>
    <w:rsid w:val="00B86F1E"/>
    <w:rsid w:val="00B90680"/>
    <w:rsid w:val="00B907FB"/>
    <w:rsid w:val="00B92170"/>
    <w:rsid w:val="00B94D34"/>
    <w:rsid w:val="00B9603A"/>
    <w:rsid w:val="00B9654B"/>
    <w:rsid w:val="00BA4102"/>
    <w:rsid w:val="00BB165D"/>
    <w:rsid w:val="00BB3346"/>
    <w:rsid w:val="00BB39ED"/>
    <w:rsid w:val="00BB3C91"/>
    <w:rsid w:val="00BC0502"/>
    <w:rsid w:val="00BC051E"/>
    <w:rsid w:val="00BC1D7F"/>
    <w:rsid w:val="00BC310B"/>
    <w:rsid w:val="00BC40A4"/>
    <w:rsid w:val="00BD3954"/>
    <w:rsid w:val="00BD4DC4"/>
    <w:rsid w:val="00BD4FC4"/>
    <w:rsid w:val="00BE0E76"/>
    <w:rsid w:val="00BE187A"/>
    <w:rsid w:val="00BE1883"/>
    <w:rsid w:val="00BE5D0A"/>
    <w:rsid w:val="00BE6414"/>
    <w:rsid w:val="00BF0546"/>
    <w:rsid w:val="00BF078B"/>
    <w:rsid w:val="00BF1946"/>
    <w:rsid w:val="00BF3C37"/>
    <w:rsid w:val="00BF6BCC"/>
    <w:rsid w:val="00C02DF1"/>
    <w:rsid w:val="00C06849"/>
    <w:rsid w:val="00C07A05"/>
    <w:rsid w:val="00C07C54"/>
    <w:rsid w:val="00C11BBC"/>
    <w:rsid w:val="00C11E31"/>
    <w:rsid w:val="00C173BC"/>
    <w:rsid w:val="00C21CA6"/>
    <w:rsid w:val="00C21D07"/>
    <w:rsid w:val="00C2280C"/>
    <w:rsid w:val="00C37D22"/>
    <w:rsid w:val="00C412ED"/>
    <w:rsid w:val="00C46E45"/>
    <w:rsid w:val="00C5155C"/>
    <w:rsid w:val="00C51F0C"/>
    <w:rsid w:val="00C55036"/>
    <w:rsid w:val="00C572B0"/>
    <w:rsid w:val="00C61602"/>
    <w:rsid w:val="00C62E1A"/>
    <w:rsid w:val="00C63095"/>
    <w:rsid w:val="00C6401B"/>
    <w:rsid w:val="00C64B34"/>
    <w:rsid w:val="00C6576B"/>
    <w:rsid w:val="00C71D2A"/>
    <w:rsid w:val="00C7600B"/>
    <w:rsid w:val="00C8328D"/>
    <w:rsid w:val="00C846DA"/>
    <w:rsid w:val="00C8495E"/>
    <w:rsid w:val="00C859F4"/>
    <w:rsid w:val="00C85D9C"/>
    <w:rsid w:val="00C86EA1"/>
    <w:rsid w:val="00C90358"/>
    <w:rsid w:val="00C92022"/>
    <w:rsid w:val="00C93774"/>
    <w:rsid w:val="00C95C54"/>
    <w:rsid w:val="00C965C3"/>
    <w:rsid w:val="00C9782A"/>
    <w:rsid w:val="00CA0043"/>
    <w:rsid w:val="00CA008E"/>
    <w:rsid w:val="00CA19F3"/>
    <w:rsid w:val="00CA33D1"/>
    <w:rsid w:val="00CA4BBD"/>
    <w:rsid w:val="00CB0DD3"/>
    <w:rsid w:val="00CB141E"/>
    <w:rsid w:val="00CB4C3C"/>
    <w:rsid w:val="00CB4E47"/>
    <w:rsid w:val="00CB535D"/>
    <w:rsid w:val="00CB62E5"/>
    <w:rsid w:val="00CB7041"/>
    <w:rsid w:val="00CC09B8"/>
    <w:rsid w:val="00CC17EA"/>
    <w:rsid w:val="00CC694D"/>
    <w:rsid w:val="00CD109A"/>
    <w:rsid w:val="00CD1A92"/>
    <w:rsid w:val="00CD4209"/>
    <w:rsid w:val="00CD5A94"/>
    <w:rsid w:val="00CD7D71"/>
    <w:rsid w:val="00CE16F1"/>
    <w:rsid w:val="00CE1A92"/>
    <w:rsid w:val="00CE30EA"/>
    <w:rsid w:val="00CE5DE8"/>
    <w:rsid w:val="00CE7760"/>
    <w:rsid w:val="00CF0A38"/>
    <w:rsid w:val="00CF2F15"/>
    <w:rsid w:val="00CF728C"/>
    <w:rsid w:val="00CF762C"/>
    <w:rsid w:val="00D02134"/>
    <w:rsid w:val="00D14316"/>
    <w:rsid w:val="00D164C5"/>
    <w:rsid w:val="00D1702F"/>
    <w:rsid w:val="00D27699"/>
    <w:rsid w:val="00D33AFC"/>
    <w:rsid w:val="00D341F6"/>
    <w:rsid w:val="00D34AFC"/>
    <w:rsid w:val="00D36C4C"/>
    <w:rsid w:val="00D36DC9"/>
    <w:rsid w:val="00D37AA6"/>
    <w:rsid w:val="00D40CFA"/>
    <w:rsid w:val="00D4390A"/>
    <w:rsid w:val="00D44965"/>
    <w:rsid w:val="00D47A63"/>
    <w:rsid w:val="00D528C9"/>
    <w:rsid w:val="00D60F0B"/>
    <w:rsid w:val="00D62F42"/>
    <w:rsid w:val="00D632CD"/>
    <w:rsid w:val="00D640C8"/>
    <w:rsid w:val="00D64473"/>
    <w:rsid w:val="00D657F9"/>
    <w:rsid w:val="00D65A45"/>
    <w:rsid w:val="00D65D94"/>
    <w:rsid w:val="00D700A0"/>
    <w:rsid w:val="00D7346D"/>
    <w:rsid w:val="00D736E1"/>
    <w:rsid w:val="00D76246"/>
    <w:rsid w:val="00D77291"/>
    <w:rsid w:val="00D80759"/>
    <w:rsid w:val="00D81F8D"/>
    <w:rsid w:val="00D835FA"/>
    <w:rsid w:val="00D83AA0"/>
    <w:rsid w:val="00D87D58"/>
    <w:rsid w:val="00D91357"/>
    <w:rsid w:val="00D913F9"/>
    <w:rsid w:val="00D95A1C"/>
    <w:rsid w:val="00D96389"/>
    <w:rsid w:val="00D96475"/>
    <w:rsid w:val="00D971A5"/>
    <w:rsid w:val="00DA30D3"/>
    <w:rsid w:val="00DA5359"/>
    <w:rsid w:val="00DA5620"/>
    <w:rsid w:val="00DA5B09"/>
    <w:rsid w:val="00DA5D8A"/>
    <w:rsid w:val="00DB1C3D"/>
    <w:rsid w:val="00DB5591"/>
    <w:rsid w:val="00DB5B18"/>
    <w:rsid w:val="00DB67ED"/>
    <w:rsid w:val="00DB72E4"/>
    <w:rsid w:val="00DC2683"/>
    <w:rsid w:val="00DC640D"/>
    <w:rsid w:val="00DD23CA"/>
    <w:rsid w:val="00DD45BD"/>
    <w:rsid w:val="00DD5357"/>
    <w:rsid w:val="00DE12E2"/>
    <w:rsid w:val="00DE1D85"/>
    <w:rsid w:val="00DE2C62"/>
    <w:rsid w:val="00DE5D9F"/>
    <w:rsid w:val="00DE626A"/>
    <w:rsid w:val="00DF3E78"/>
    <w:rsid w:val="00DF5DDA"/>
    <w:rsid w:val="00E01B3C"/>
    <w:rsid w:val="00E033B5"/>
    <w:rsid w:val="00E07729"/>
    <w:rsid w:val="00E10C8D"/>
    <w:rsid w:val="00E11847"/>
    <w:rsid w:val="00E126AB"/>
    <w:rsid w:val="00E12B12"/>
    <w:rsid w:val="00E12D6D"/>
    <w:rsid w:val="00E23A7A"/>
    <w:rsid w:val="00E26D47"/>
    <w:rsid w:val="00E30FDD"/>
    <w:rsid w:val="00E30FEB"/>
    <w:rsid w:val="00E41833"/>
    <w:rsid w:val="00E43E8F"/>
    <w:rsid w:val="00E46680"/>
    <w:rsid w:val="00E51AB0"/>
    <w:rsid w:val="00E5463B"/>
    <w:rsid w:val="00E5564A"/>
    <w:rsid w:val="00E608BF"/>
    <w:rsid w:val="00E631AE"/>
    <w:rsid w:val="00E63FD3"/>
    <w:rsid w:val="00E648E1"/>
    <w:rsid w:val="00E65468"/>
    <w:rsid w:val="00E656AC"/>
    <w:rsid w:val="00E65E15"/>
    <w:rsid w:val="00E665DC"/>
    <w:rsid w:val="00E671E2"/>
    <w:rsid w:val="00E820D6"/>
    <w:rsid w:val="00E92028"/>
    <w:rsid w:val="00E94626"/>
    <w:rsid w:val="00EA38ED"/>
    <w:rsid w:val="00EB088C"/>
    <w:rsid w:val="00EB1479"/>
    <w:rsid w:val="00EB37AF"/>
    <w:rsid w:val="00EB7AD6"/>
    <w:rsid w:val="00EC1801"/>
    <w:rsid w:val="00EC733C"/>
    <w:rsid w:val="00EC7BA0"/>
    <w:rsid w:val="00EC7ECF"/>
    <w:rsid w:val="00ED02ED"/>
    <w:rsid w:val="00ED14F6"/>
    <w:rsid w:val="00ED6645"/>
    <w:rsid w:val="00ED7E46"/>
    <w:rsid w:val="00EE0D1D"/>
    <w:rsid w:val="00EE58C3"/>
    <w:rsid w:val="00EF05A8"/>
    <w:rsid w:val="00EF0A34"/>
    <w:rsid w:val="00EF13E3"/>
    <w:rsid w:val="00F00D59"/>
    <w:rsid w:val="00F01D81"/>
    <w:rsid w:val="00F02D9A"/>
    <w:rsid w:val="00F04CFE"/>
    <w:rsid w:val="00F15A74"/>
    <w:rsid w:val="00F16625"/>
    <w:rsid w:val="00F20576"/>
    <w:rsid w:val="00F21FD0"/>
    <w:rsid w:val="00F252A4"/>
    <w:rsid w:val="00F26368"/>
    <w:rsid w:val="00F26E9D"/>
    <w:rsid w:val="00F303D8"/>
    <w:rsid w:val="00F32197"/>
    <w:rsid w:val="00F34BF5"/>
    <w:rsid w:val="00F35BA6"/>
    <w:rsid w:val="00F37049"/>
    <w:rsid w:val="00F4095D"/>
    <w:rsid w:val="00F41D02"/>
    <w:rsid w:val="00F42069"/>
    <w:rsid w:val="00F43146"/>
    <w:rsid w:val="00F45501"/>
    <w:rsid w:val="00F46454"/>
    <w:rsid w:val="00F4653F"/>
    <w:rsid w:val="00F51AC9"/>
    <w:rsid w:val="00F53FCD"/>
    <w:rsid w:val="00F55101"/>
    <w:rsid w:val="00F60BCA"/>
    <w:rsid w:val="00F626AA"/>
    <w:rsid w:val="00F6371B"/>
    <w:rsid w:val="00F64DCF"/>
    <w:rsid w:val="00F65087"/>
    <w:rsid w:val="00F73482"/>
    <w:rsid w:val="00F74912"/>
    <w:rsid w:val="00F77687"/>
    <w:rsid w:val="00F777B4"/>
    <w:rsid w:val="00F81315"/>
    <w:rsid w:val="00F81CAB"/>
    <w:rsid w:val="00F81FD3"/>
    <w:rsid w:val="00F82FD0"/>
    <w:rsid w:val="00F84748"/>
    <w:rsid w:val="00F8513B"/>
    <w:rsid w:val="00F85AC7"/>
    <w:rsid w:val="00F86F09"/>
    <w:rsid w:val="00F90761"/>
    <w:rsid w:val="00F92C4C"/>
    <w:rsid w:val="00F958F8"/>
    <w:rsid w:val="00F962A3"/>
    <w:rsid w:val="00F96BE9"/>
    <w:rsid w:val="00F96F15"/>
    <w:rsid w:val="00FA1E56"/>
    <w:rsid w:val="00FA746A"/>
    <w:rsid w:val="00FB42CE"/>
    <w:rsid w:val="00FB515C"/>
    <w:rsid w:val="00FB7B9A"/>
    <w:rsid w:val="00FC17BF"/>
    <w:rsid w:val="00FC1980"/>
    <w:rsid w:val="00FC542D"/>
    <w:rsid w:val="00FC7960"/>
    <w:rsid w:val="00FD175B"/>
    <w:rsid w:val="00FD2A3A"/>
    <w:rsid w:val="00FD2B7E"/>
    <w:rsid w:val="00FD5BCF"/>
    <w:rsid w:val="00FD651C"/>
    <w:rsid w:val="00FD6597"/>
    <w:rsid w:val="00FE71D4"/>
    <w:rsid w:val="00FF32E3"/>
    <w:rsid w:val="00FF4542"/>
    <w:rsid w:val="2C371F97"/>
    <w:rsid w:val="2D7B3129"/>
    <w:rsid w:val="3BBF92BD"/>
    <w:rsid w:val="3CBF2B0B"/>
    <w:rsid w:val="3FF7DBDB"/>
    <w:rsid w:val="4A77266A"/>
    <w:rsid w:val="4BBD002D"/>
    <w:rsid w:val="4EFA79B8"/>
    <w:rsid w:val="5AFD8A03"/>
    <w:rsid w:val="5DFF39E0"/>
    <w:rsid w:val="6BE2D8D5"/>
    <w:rsid w:val="6BFB04F2"/>
    <w:rsid w:val="6E736576"/>
    <w:rsid w:val="6EF75FDB"/>
    <w:rsid w:val="6F3FFA13"/>
    <w:rsid w:val="6FEB1B29"/>
    <w:rsid w:val="71F299E6"/>
    <w:rsid w:val="71FF064C"/>
    <w:rsid w:val="757CC3BF"/>
    <w:rsid w:val="7775209B"/>
    <w:rsid w:val="7777B4D6"/>
    <w:rsid w:val="782B2262"/>
    <w:rsid w:val="7906B5C4"/>
    <w:rsid w:val="7A971DF3"/>
    <w:rsid w:val="7AFECFD1"/>
    <w:rsid w:val="7B629D08"/>
    <w:rsid w:val="7C198560"/>
    <w:rsid w:val="7D5F3362"/>
    <w:rsid w:val="7EED7297"/>
    <w:rsid w:val="7F3B67E7"/>
    <w:rsid w:val="7F680DD2"/>
    <w:rsid w:val="7F97226D"/>
    <w:rsid w:val="7FA5423D"/>
    <w:rsid w:val="7FB15C46"/>
    <w:rsid w:val="7FFF0B1A"/>
    <w:rsid w:val="8D9D0050"/>
    <w:rsid w:val="9AEF4EE8"/>
    <w:rsid w:val="9FB7172E"/>
    <w:rsid w:val="9FF7500B"/>
    <w:rsid w:val="A7BB0EAD"/>
    <w:rsid w:val="A7BF9088"/>
    <w:rsid w:val="AAFFD4FD"/>
    <w:rsid w:val="AE590576"/>
    <w:rsid w:val="AFBC1EC6"/>
    <w:rsid w:val="B7AFA52A"/>
    <w:rsid w:val="B7AFA5C5"/>
    <w:rsid w:val="B9EFA470"/>
    <w:rsid w:val="BD7BCAF4"/>
    <w:rsid w:val="BD7F9D3B"/>
    <w:rsid w:val="BFB5751D"/>
    <w:rsid w:val="BFBF67E4"/>
    <w:rsid w:val="BFF78201"/>
    <w:rsid w:val="C5BA6F8C"/>
    <w:rsid w:val="CBE9FC2B"/>
    <w:rsid w:val="DB19F96C"/>
    <w:rsid w:val="DBD5F557"/>
    <w:rsid w:val="DEAF5D6B"/>
    <w:rsid w:val="DF6EB271"/>
    <w:rsid w:val="DFE9E2E9"/>
    <w:rsid w:val="E33F3EC8"/>
    <w:rsid w:val="EBBCF444"/>
    <w:rsid w:val="EEC90990"/>
    <w:rsid w:val="EEEF2F80"/>
    <w:rsid w:val="F5BA8778"/>
    <w:rsid w:val="F5BF3B80"/>
    <w:rsid w:val="F6DA53E2"/>
    <w:rsid w:val="F7BF9CEC"/>
    <w:rsid w:val="F7EF9B6E"/>
    <w:rsid w:val="F9FE079D"/>
    <w:rsid w:val="FA6BD10E"/>
    <w:rsid w:val="FAFFB3B6"/>
    <w:rsid w:val="FEBB56F1"/>
    <w:rsid w:val="FECF8F00"/>
    <w:rsid w:val="FEDCA7A7"/>
    <w:rsid w:val="FF5F56EC"/>
    <w:rsid w:val="FF8682EA"/>
    <w:rsid w:val="FFB75468"/>
    <w:rsid w:val="FFC715A9"/>
    <w:rsid w:val="FFF7AC6D"/>
    <w:rsid w:val="FFFBD2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jc w:val="left"/>
      <w:outlineLvl w:val="0"/>
    </w:pPr>
    <w:rPr>
      <w:b/>
      <w:bCs/>
      <w:kern w:val="44"/>
      <w:sz w:val="32"/>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2"/>
    <w:qFormat/>
    <w:uiPriority w:val="99"/>
    <w:rPr>
      <w:rFonts w:cs="黑体"/>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8"/>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4"/>
    <w:link w:val="8"/>
    <w:qFormat/>
    <w:uiPriority w:val="0"/>
    <w:rPr>
      <w:rFonts w:ascii="Calibri" w:hAnsi="Calibri" w:eastAsia="宋体" w:cs="Times New Roman"/>
      <w:sz w:val="18"/>
      <w:szCs w:val="18"/>
    </w:rPr>
  </w:style>
  <w:style w:type="character" w:customStyle="1" w:styleId="20">
    <w:name w:val="页脚 Char"/>
    <w:basedOn w:val="14"/>
    <w:link w:val="7"/>
    <w:qFormat/>
    <w:uiPriority w:val="99"/>
    <w:rPr>
      <w:rFonts w:ascii="Calibri" w:hAnsi="Calibri" w:eastAsia="宋体" w:cs="Times New Roman"/>
      <w:sz w:val="18"/>
      <w:szCs w:val="18"/>
    </w:rPr>
  </w:style>
  <w:style w:type="character" w:customStyle="1" w:styleId="21">
    <w:name w:val="标题 3 Char"/>
    <w:basedOn w:val="14"/>
    <w:link w:val="4"/>
    <w:qFormat/>
    <w:uiPriority w:val="9"/>
    <w:rPr>
      <w:rFonts w:ascii="宋体" w:hAnsi="宋体" w:eastAsia="宋体" w:cs="宋体"/>
      <w:b/>
      <w:bCs/>
      <w:kern w:val="0"/>
      <w:sz w:val="27"/>
      <w:szCs w:val="27"/>
    </w:rPr>
  </w:style>
  <w:style w:type="character" w:customStyle="1" w:styleId="22">
    <w:name w:val="批注框文本 Char"/>
    <w:basedOn w:val="14"/>
    <w:link w:val="6"/>
    <w:qFormat/>
    <w:uiPriority w:val="99"/>
    <w:rPr>
      <w:rFonts w:ascii="Calibri" w:hAnsi="Calibri" w:eastAsia="宋体" w:cs="黑体"/>
      <w:sz w:val="18"/>
      <w:szCs w:val="18"/>
    </w:rPr>
  </w:style>
  <w:style w:type="paragraph" w:customStyle="1" w:styleId="23">
    <w:name w:val="列出段落1"/>
    <w:basedOn w:val="1"/>
    <w:qFormat/>
    <w:uiPriority w:val="34"/>
    <w:pPr>
      <w:ind w:firstLine="420" w:firstLineChars="200"/>
    </w:pPr>
    <w:rPr>
      <w:rFonts w:asciiTheme="minorHAnsi" w:hAnsiTheme="minorHAnsi" w:eastAsiaTheme="minorEastAsia" w:cstheme="minorBidi"/>
    </w:rPr>
  </w:style>
  <w:style w:type="character" w:customStyle="1" w:styleId="24">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25">
    <w:name w:val="标题 1 Char"/>
    <w:basedOn w:val="14"/>
    <w:link w:val="2"/>
    <w:qFormat/>
    <w:uiPriority w:val="9"/>
    <w:rPr>
      <w:rFonts w:ascii="Calibri" w:hAnsi="Calibri" w:eastAsia="宋体" w:cs="Times New Roman"/>
      <w:b/>
      <w:bCs/>
      <w:kern w:val="44"/>
      <w:sz w:val="32"/>
      <w:szCs w:val="44"/>
    </w:rPr>
  </w:style>
  <w:style w:type="paragraph" w:customStyle="1" w:styleId="26">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color w:val="366091" w:themeColor="accent1" w:themeShade="BF"/>
      <w:kern w:val="0"/>
      <w:szCs w:val="28"/>
    </w:rPr>
  </w:style>
  <w:style w:type="character" w:customStyle="1" w:styleId="27">
    <w:name w:val="批注文字 Char"/>
    <w:basedOn w:val="14"/>
    <w:link w:val="5"/>
    <w:semiHidden/>
    <w:qFormat/>
    <w:uiPriority w:val="99"/>
    <w:rPr>
      <w:rFonts w:ascii="Calibri" w:hAnsi="Calibri" w:eastAsia="宋体" w:cs="Times New Roman"/>
    </w:rPr>
  </w:style>
  <w:style w:type="character" w:customStyle="1" w:styleId="28">
    <w:name w:val="批注主题 Char"/>
    <w:basedOn w:val="27"/>
    <w:link w:val="11"/>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6CEC-756B-4DFB-A3FE-A80D122E9C9C}">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78</Pages>
  <Words>23210</Words>
  <Characters>24081</Characters>
  <Lines>194</Lines>
  <Paragraphs>54</Paragraphs>
  <TotalTime>1</TotalTime>
  <ScaleCrop>false</ScaleCrop>
  <LinksUpToDate>false</LinksUpToDate>
  <CharactersWithSpaces>24220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2023-01-16T08:30:00Z</dcterms:created>
  <dc:creator>Windows 用户</dc:creator>
  <cp:lastModifiedBy>★かか♥蕾</cp:lastModifiedBy>
  <cp:lastPrinted>2022-10-13T07:46:00Z</cp:lastPrinted>
  <dcterms:modified xsi:type="dcterms:W3CDTF">2023-08-18T07:52:28Z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3A75C3A8E13D44A6A6CC4EF012F03C7E</vt:lpwstr>
  </property>
</Properties>
</file>