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197EA">
      <w:pPr>
        <w:pStyle w:val="4"/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152E2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2026年度7月份拟认定经开区创新型中小</w:t>
      </w:r>
    </w:p>
    <w:p w14:paraId="79B0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企业名单</w:t>
      </w:r>
    </w:p>
    <w:tbl>
      <w:tblPr>
        <w:tblStyle w:val="8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4932"/>
        <w:gridCol w:w="3038"/>
      </w:tblGrid>
      <w:tr w14:paraId="79F7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5B5A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4932" w:type="dxa"/>
            <w:noWrap w:val="0"/>
            <w:vAlign w:val="center"/>
          </w:tcPr>
          <w:p w14:paraId="7A0D2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企业名称</w:t>
            </w:r>
          </w:p>
        </w:tc>
        <w:tc>
          <w:tcPr>
            <w:tcW w:w="3038" w:type="dxa"/>
            <w:noWrap w:val="0"/>
            <w:vAlign w:val="center"/>
          </w:tcPr>
          <w:p w14:paraId="52762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统一社会信用代码</w:t>
            </w:r>
          </w:p>
        </w:tc>
      </w:tr>
      <w:tr w14:paraId="7536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7C81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bookmarkStart w:id="0" w:name="OLE_LINK1" w:colFirst="2" w:colLast="2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32" w:type="dxa"/>
            <w:noWrap w:val="0"/>
            <w:vAlign w:val="center"/>
          </w:tcPr>
          <w:p w14:paraId="1A323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东方飞扬（北京）数据信息有限公司</w:t>
            </w:r>
          </w:p>
        </w:tc>
        <w:tc>
          <w:tcPr>
            <w:tcW w:w="3038" w:type="dxa"/>
            <w:noWrap w:val="0"/>
            <w:vAlign w:val="center"/>
          </w:tcPr>
          <w:p w14:paraId="54B846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91110228MA01REMQ6A</w:t>
            </w:r>
          </w:p>
        </w:tc>
      </w:tr>
      <w:tr w14:paraId="76D6E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180D6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32" w:type="dxa"/>
            <w:noWrap w:val="0"/>
            <w:vAlign w:val="center"/>
          </w:tcPr>
          <w:p w14:paraId="310F1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北京知风雨气象科技有限公司</w:t>
            </w:r>
          </w:p>
        </w:tc>
        <w:tc>
          <w:tcPr>
            <w:tcW w:w="3038" w:type="dxa"/>
            <w:noWrap w:val="0"/>
            <w:vAlign w:val="center"/>
          </w:tcPr>
          <w:p w14:paraId="2216A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91110304MA01DAKF68</w:t>
            </w:r>
          </w:p>
        </w:tc>
      </w:tr>
      <w:tr w14:paraId="11DC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4ACB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32" w:type="dxa"/>
            <w:noWrap w:val="0"/>
            <w:vAlign w:val="center"/>
          </w:tcPr>
          <w:p w14:paraId="48435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北京亿美诺生物科技股份有限公司</w:t>
            </w:r>
          </w:p>
        </w:tc>
        <w:tc>
          <w:tcPr>
            <w:tcW w:w="3038" w:type="dxa"/>
            <w:noWrap w:val="0"/>
            <w:vAlign w:val="center"/>
          </w:tcPr>
          <w:p w14:paraId="682642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91110111MA01YDT62D</w:t>
            </w:r>
          </w:p>
        </w:tc>
      </w:tr>
      <w:tr w14:paraId="0EF9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51CA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32" w:type="dxa"/>
            <w:noWrap w:val="0"/>
            <w:vAlign w:val="center"/>
          </w:tcPr>
          <w:p w14:paraId="58CCE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特瑞宝信传动技术（北京）有限公司</w:t>
            </w:r>
          </w:p>
        </w:tc>
        <w:tc>
          <w:tcPr>
            <w:tcW w:w="3038" w:type="dxa"/>
            <w:noWrap w:val="0"/>
            <w:vAlign w:val="center"/>
          </w:tcPr>
          <w:p w14:paraId="753896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91110112MA019XPM6P</w:t>
            </w:r>
          </w:p>
        </w:tc>
      </w:tr>
      <w:tr w14:paraId="65C8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5E1AF8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32" w:type="dxa"/>
            <w:noWrap w:val="0"/>
            <w:vAlign w:val="center"/>
          </w:tcPr>
          <w:p w14:paraId="0E73D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北京能环科技发展中心</w:t>
            </w:r>
          </w:p>
        </w:tc>
        <w:tc>
          <w:tcPr>
            <w:tcW w:w="3038" w:type="dxa"/>
            <w:noWrap w:val="0"/>
            <w:vAlign w:val="center"/>
          </w:tcPr>
          <w:p w14:paraId="19B6F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911101056750997312</w:t>
            </w:r>
          </w:p>
        </w:tc>
      </w:tr>
      <w:tr w14:paraId="095E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5029E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32" w:type="dxa"/>
            <w:noWrap w:val="0"/>
            <w:vAlign w:val="center"/>
          </w:tcPr>
          <w:p w14:paraId="2923D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北京星基贝勤生物科技有限公司</w:t>
            </w:r>
          </w:p>
        </w:tc>
        <w:tc>
          <w:tcPr>
            <w:tcW w:w="3038" w:type="dxa"/>
            <w:noWrap w:val="0"/>
            <w:vAlign w:val="center"/>
          </w:tcPr>
          <w:p w14:paraId="7DF80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91110114MA020FYR7B</w:t>
            </w:r>
          </w:p>
        </w:tc>
      </w:tr>
      <w:tr w14:paraId="6AB0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568FB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32" w:type="dxa"/>
            <w:noWrap w:val="0"/>
            <w:vAlign w:val="center"/>
          </w:tcPr>
          <w:p w14:paraId="5503A1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北京协和生物工程研究所有限公司</w:t>
            </w:r>
          </w:p>
        </w:tc>
        <w:tc>
          <w:tcPr>
            <w:tcW w:w="3038" w:type="dxa"/>
            <w:noWrap w:val="0"/>
            <w:vAlign w:val="center"/>
          </w:tcPr>
          <w:p w14:paraId="640DD6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91110108726364524X</w:t>
            </w:r>
          </w:p>
        </w:tc>
      </w:tr>
      <w:tr w14:paraId="6A31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1AE2A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32" w:type="dxa"/>
            <w:noWrap w:val="0"/>
            <w:vAlign w:val="center"/>
          </w:tcPr>
          <w:p w14:paraId="65AAA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北京数极智能科技有限公司</w:t>
            </w:r>
          </w:p>
        </w:tc>
        <w:tc>
          <w:tcPr>
            <w:tcW w:w="3038" w:type="dxa"/>
            <w:noWrap w:val="0"/>
            <w:vAlign w:val="center"/>
          </w:tcPr>
          <w:p w14:paraId="359587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91110105MA02AEBL33</w:t>
            </w:r>
          </w:p>
        </w:tc>
      </w:tr>
      <w:tr w14:paraId="2EEB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7E82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32" w:type="dxa"/>
            <w:noWrap w:val="0"/>
            <w:vAlign w:val="center"/>
          </w:tcPr>
          <w:p w14:paraId="60AFC8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北京泉新达科技有限公司</w:t>
            </w:r>
          </w:p>
        </w:tc>
        <w:tc>
          <w:tcPr>
            <w:tcW w:w="3038" w:type="dxa"/>
            <w:noWrap w:val="0"/>
            <w:vAlign w:val="center"/>
          </w:tcPr>
          <w:p w14:paraId="48A7D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91110115MABPNK4G6B</w:t>
            </w:r>
          </w:p>
        </w:tc>
      </w:tr>
      <w:tr w14:paraId="2AD8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6C0E7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32" w:type="dxa"/>
            <w:noWrap w:val="0"/>
            <w:vAlign w:val="center"/>
          </w:tcPr>
          <w:p w14:paraId="367184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北京高星华辰传感科技有限公司</w:t>
            </w:r>
          </w:p>
        </w:tc>
        <w:tc>
          <w:tcPr>
            <w:tcW w:w="3038" w:type="dxa"/>
            <w:noWrap w:val="0"/>
            <w:vAlign w:val="center"/>
          </w:tcPr>
          <w:p w14:paraId="321ED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91110400MADTKFWP5F</w:t>
            </w:r>
          </w:p>
        </w:tc>
      </w:tr>
      <w:tr w14:paraId="5E23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130EF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32" w:type="dxa"/>
            <w:noWrap w:val="0"/>
            <w:vAlign w:val="center"/>
          </w:tcPr>
          <w:p w14:paraId="65A1D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北京贡献汽车俱乐部有限公司</w:t>
            </w:r>
          </w:p>
        </w:tc>
        <w:tc>
          <w:tcPr>
            <w:tcW w:w="3038" w:type="dxa"/>
            <w:noWrap w:val="0"/>
            <w:vAlign w:val="center"/>
          </w:tcPr>
          <w:p w14:paraId="09C44B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91110106MA008BKH7X</w:t>
            </w:r>
          </w:p>
        </w:tc>
      </w:tr>
      <w:tr w14:paraId="7786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7464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32" w:type="dxa"/>
            <w:noWrap w:val="0"/>
            <w:vAlign w:val="center"/>
          </w:tcPr>
          <w:p w14:paraId="55B0C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北京中新联科技股份有限公司</w:t>
            </w:r>
          </w:p>
        </w:tc>
        <w:tc>
          <w:tcPr>
            <w:tcW w:w="3038" w:type="dxa"/>
            <w:noWrap w:val="0"/>
            <w:vAlign w:val="center"/>
          </w:tcPr>
          <w:p w14:paraId="368C83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91110108633686364G</w:t>
            </w:r>
          </w:p>
        </w:tc>
      </w:tr>
      <w:tr w14:paraId="237E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7E7D6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32" w:type="dxa"/>
            <w:noWrap w:val="0"/>
            <w:vAlign w:val="center"/>
          </w:tcPr>
          <w:p w14:paraId="1C72CB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华夏永侒（北京）科技有限公司</w:t>
            </w:r>
          </w:p>
        </w:tc>
        <w:tc>
          <w:tcPr>
            <w:tcW w:w="3038" w:type="dxa"/>
            <w:noWrap w:val="0"/>
            <w:vAlign w:val="center"/>
          </w:tcPr>
          <w:p w14:paraId="699FB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91110108MA01GLEK5U</w:t>
            </w:r>
          </w:p>
        </w:tc>
      </w:tr>
      <w:tr w14:paraId="168F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6053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32" w:type="dxa"/>
            <w:noWrap w:val="0"/>
            <w:vAlign w:val="center"/>
          </w:tcPr>
          <w:p w14:paraId="3D1F2C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云蜂数智物联网有限公司</w:t>
            </w:r>
          </w:p>
        </w:tc>
        <w:tc>
          <w:tcPr>
            <w:tcW w:w="3038" w:type="dxa"/>
            <w:noWrap w:val="0"/>
            <w:vAlign w:val="center"/>
          </w:tcPr>
          <w:p w14:paraId="208F8D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91110108MA00DFBC7U</w:t>
            </w:r>
          </w:p>
        </w:tc>
      </w:tr>
      <w:tr w14:paraId="2845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3E2A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32" w:type="dxa"/>
            <w:noWrap w:val="0"/>
            <w:vAlign w:val="center"/>
          </w:tcPr>
          <w:p w14:paraId="0A082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北京中宏祥瑞科技有限公司</w:t>
            </w:r>
          </w:p>
        </w:tc>
        <w:tc>
          <w:tcPr>
            <w:tcW w:w="3038" w:type="dxa"/>
            <w:noWrap w:val="0"/>
            <w:vAlign w:val="center"/>
          </w:tcPr>
          <w:p w14:paraId="4F464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91110114MAC085T27P</w:t>
            </w:r>
          </w:p>
        </w:tc>
      </w:tr>
      <w:tr w14:paraId="5095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73B61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932" w:type="dxa"/>
            <w:noWrap w:val="0"/>
            <w:vAlign w:val="center"/>
          </w:tcPr>
          <w:p w14:paraId="0F947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全思美特(北京)科技有限公司</w:t>
            </w:r>
          </w:p>
        </w:tc>
        <w:tc>
          <w:tcPr>
            <w:tcW w:w="3038" w:type="dxa"/>
            <w:noWrap w:val="0"/>
            <w:vAlign w:val="center"/>
          </w:tcPr>
          <w:p w14:paraId="12BB7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91110116MA01QH7U6A</w:t>
            </w:r>
          </w:p>
        </w:tc>
      </w:tr>
      <w:tr w14:paraId="3A24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30B5E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32" w:type="dxa"/>
            <w:noWrap w:val="0"/>
            <w:vAlign w:val="center"/>
          </w:tcPr>
          <w:p w14:paraId="03D70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北京仁众药业有限公司</w:t>
            </w:r>
          </w:p>
        </w:tc>
        <w:tc>
          <w:tcPr>
            <w:tcW w:w="3038" w:type="dxa"/>
            <w:noWrap w:val="0"/>
            <w:vAlign w:val="center"/>
          </w:tcPr>
          <w:p w14:paraId="6BDC8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91110302MA01FB9H6B</w:t>
            </w:r>
          </w:p>
        </w:tc>
      </w:tr>
      <w:tr w14:paraId="31F1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E78F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32" w:type="dxa"/>
            <w:noWrap w:val="0"/>
            <w:vAlign w:val="center"/>
          </w:tcPr>
          <w:p w14:paraId="22B32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北京钛兴科技有限公司</w:t>
            </w:r>
          </w:p>
        </w:tc>
        <w:tc>
          <w:tcPr>
            <w:tcW w:w="3038" w:type="dxa"/>
            <w:noWrap w:val="0"/>
            <w:vAlign w:val="center"/>
          </w:tcPr>
          <w:p w14:paraId="0186D0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91110117MA01UD7YXD</w:t>
            </w:r>
          </w:p>
        </w:tc>
      </w:tr>
      <w:tr w14:paraId="3A62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52CBF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32" w:type="dxa"/>
            <w:noWrap w:val="0"/>
            <w:vAlign w:val="center"/>
          </w:tcPr>
          <w:p w14:paraId="4663EE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北京云链跳动科技有限公司</w:t>
            </w:r>
          </w:p>
        </w:tc>
        <w:tc>
          <w:tcPr>
            <w:tcW w:w="3038" w:type="dxa"/>
            <w:noWrap w:val="0"/>
            <w:vAlign w:val="center"/>
          </w:tcPr>
          <w:p w14:paraId="42910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91110400MAE251GR7A</w:t>
            </w:r>
          </w:p>
        </w:tc>
      </w:tr>
      <w:tr w14:paraId="1C195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C3AB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932" w:type="dxa"/>
            <w:noWrap w:val="0"/>
            <w:vAlign w:val="center"/>
          </w:tcPr>
          <w:p w14:paraId="28D17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北京优食客科技发展有限公司</w:t>
            </w:r>
          </w:p>
        </w:tc>
        <w:tc>
          <w:tcPr>
            <w:tcW w:w="3038" w:type="dxa"/>
            <w:noWrap w:val="0"/>
            <w:vAlign w:val="center"/>
          </w:tcPr>
          <w:p w14:paraId="3706C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91110302MA01HTFQ8N</w:t>
            </w:r>
          </w:p>
        </w:tc>
      </w:tr>
      <w:tr w14:paraId="7C9D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3320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932" w:type="dxa"/>
            <w:noWrap w:val="0"/>
            <w:vAlign w:val="center"/>
          </w:tcPr>
          <w:p w14:paraId="0C1A3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北京宝红科技有限公司</w:t>
            </w:r>
          </w:p>
        </w:tc>
        <w:tc>
          <w:tcPr>
            <w:tcW w:w="3038" w:type="dxa"/>
            <w:noWrap w:val="0"/>
            <w:vAlign w:val="center"/>
          </w:tcPr>
          <w:p w14:paraId="4E9CD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91110112MA01GJDBXJ</w:t>
            </w:r>
          </w:p>
        </w:tc>
      </w:tr>
      <w:tr w14:paraId="73E2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25BF0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932" w:type="dxa"/>
            <w:noWrap w:val="0"/>
            <w:vAlign w:val="center"/>
          </w:tcPr>
          <w:p w14:paraId="579ED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小驹乐行（北京）科技有限公司</w:t>
            </w:r>
          </w:p>
        </w:tc>
        <w:tc>
          <w:tcPr>
            <w:tcW w:w="3038" w:type="dxa"/>
            <w:noWrap w:val="0"/>
            <w:vAlign w:val="center"/>
          </w:tcPr>
          <w:p w14:paraId="7DE19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91110105MA01L2ED31</w:t>
            </w:r>
          </w:p>
        </w:tc>
      </w:tr>
      <w:tr w14:paraId="77C3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40AC1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932" w:type="dxa"/>
            <w:noWrap w:val="0"/>
            <w:vAlign w:val="center"/>
          </w:tcPr>
          <w:p w14:paraId="0B2D1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北京亿佳建业科技发展有限公司</w:t>
            </w:r>
          </w:p>
        </w:tc>
        <w:tc>
          <w:tcPr>
            <w:tcW w:w="3038" w:type="dxa"/>
            <w:noWrap w:val="0"/>
            <w:vAlign w:val="center"/>
          </w:tcPr>
          <w:p w14:paraId="173D53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91110105567443574B</w:t>
            </w:r>
          </w:p>
        </w:tc>
      </w:tr>
      <w:bookmarkEnd w:id="0"/>
      <w:tr w14:paraId="172A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6C62B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932" w:type="dxa"/>
            <w:noWrap w:val="0"/>
            <w:vAlign w:val="center"/>
          </w:tcPr>
          <w:p w14:paraId="60F2C7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北京茗醇智汇供应链管理有限公司</w:t>
            </w:r>
          </w:p>
        </w:tc>
        <w:tc>
          <w:tcPr>
            <w:tcW w:w="3038" w:type="dxa"/>
            <w:noWrap w:val="0"/>
            <w:vAlign w:val="center"/>
          </w:tcPr>
          <w:p w14:paraId="6E58D3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91110114MACJ32QQ62</w:t>
            </w:r>
          </w:p>
        </w:tc>
      </w:tr>
      <w:tr w14:paraId="1387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" w:type="dxa"/>
            <w:noWrap w:val="0"/>
            <w:vAlign w:val="center"/>
          </w:tcPr>
          <w:p w14:paraId="7C2FA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932" w:type="dxa"/>
            <w:noWrap w:val="0"/>
            <w:vAlign w:val="center"/>
          </w:tcPr>
          <w:p w14:paraId="44001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北京鑫材源科技有限公司</w:t>
            </w:r>
          </w:p>
        </w:tc>
        <w:tc>
          <w:tcPr>
            <w:tcW w:w="3038" w:type="dxa"/>
            <w:noWrap w:val="0"/>
            <w:vAlign w:val="center"/>
          </w:tcPr>
          <w:p w14:paraId="48D65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91110116MA7GPH2H97</w:t>
            </w:r>
          </w:p>
        </w:tc>
      </w:tr>
    </w:tbl>
    <w:p w14:paraId="4987F986">
      <w:pPr>
        <w:rPr>
          <w:rFonts w:ascii="方正小标宋简体" w:hAnsi="Times New Roman" w:eastAsia="仿宋_GB2312" w:cs="Times New Roman"/>
          <w:sz w:val="44"/>
          <w:szCs w:val="44"/>
        </w:rPr>
      </w:pPr>
    </w:p>
    <w:sectPr>
      <w:footerReference r:id="rId3" w:type="default"/>
      <w:pgSz w:w="11906" w:h="16838"/>
      <w:pgMar w:top="1145" w:right="1800" w:bottom="101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827F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D346B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D346B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3MTY2ZThjMmUxMjU1ZDBiNTZmZmYyMzRmYzMyNGUifQ=="/>
  </w:docVars>
  <w:rsids>
    <w:rsidRoot w:val="00172A27"/>
    <w:rsid w:val="00004B4B"/>
    <w:rsid w:val="000875D6"/>
    <w:rsid w:val="00153CF4"/>
    <w:rsid w:val="00644FB5"/>
    <w:rsid w:val="00D84FC2"/>
    <w:rsid w:val="00DC19CB"/>
    <w:rsid w:val="03BB33E8"/>
    <w:rsid w:val="054D532E"/>
    <w:rsid w:val="06E43045"/>
    <w:rsid w:val="0A891B48"/>
    <w:rsid w:val="0BF54D3B"/>
    <w:rsid w:val="0CEE31B2"/>
    <w:rsid w:val="0D1047FB"/>
    <w:rsid w:val="0DBC0BBA"/>
    <w:rsid w:val="0DDB7E57"/>
    <w:rsid w:val="0E7D4002"/>
    <w:rsid w:val="0E883192"/>
    <w:rsid w:val="0FD91EF8"/>
    <w:rsid w:val="103676B3"/>
    <w:rsid w:val="11A77DD3"/>
    <w:rsid w:val="12CE7324"/>
    <w:rsid w:val="13AA2F57"/>
    <w:rsid w:val="14F923A8"/>
    <w:rsid w:val="151F6BAC"/>
    <w:rsid w:val="16B7707A"/>
    <w:rsid w:val="173C0FBE"/>
    <w:rsid w:val="17B772AD"/>
    <w:rsid w:val="18147312"/>
    <w:rsid w:val="1A5D1977"/>
    <w:rsid w:val="1ACB1531"/>
    <w:rsid w:val="1B397CEE"/>
    <w:rsid w:val="1B44296B"/>
    <w:rsid w:val="1B6E28B5"/>
    <w:rsid w:val="1C176315"/>
    <w:rsid w:val="1C2B6FAE"/>
    <w:rsid w:val="1C6E02BF"/>
    <w:rsid w:val="1CE40D14"/>
    <w:rsid w:val="1CED7836"/>
    <w:rsid w:val="1D732696"/>
    <w:rsid w:val="1D7C0BA5"/>
    <w:rsid w:val="1DB45D52"/>
    <w:rsid w:val="1DF7774C"/>
    <w:rsid w:val="1F0834BF"/>
    <w:rsid w:val="1F4D4169"/>
    <w:rsid w:val="1F602885"/>
    <w:rsid w:val="1F7014BC"/>
    <w:rsid w:val="1F857DC0"/>
    <w:rsid w:val="21C42573"/>
    <w:rsid w:val="227E4D74"/>
    <w:rsid w:val="22904958"/>
    <w:rsid w:val="22E33BBE"/>
    <w:rsid w:val="25F36EF9"/>
    <w:rsid w:val="2A7856F0"/>
    <w:rsid w:val="2C7E27DB"/>
    <w:rsid w:val="2E1A686C"/>
    <w:rsid w:val="2FC05A35"/>
    <w:rsid w:val="3137724F"/>
    <w:rsid w:val="318E2DBF"/>
    <w:rsid w:val="3246533A"/>
    <w:rsid w:val="32DA22BD"/>
    <w:rsid w:val="33FF40DB"/>
    <w:rsid w:val="35E05538"/>
    <w:rsid w:val="36127662"/>
    <w:rsid w:val="396F9D13"/>
    <w:rsid w:val="3A5106BD"/>
    <w:rsid w:val="3A5408A9"/>
    <w:rsid w:val="3CD53209"/>
    <w:rsid w:val="3FE5AB2D"/>
    <w:rsid w:val="4155003A"/>
    <w:rsid w:val="44E70098"/>
    <w:rsid w:val="45C40FA1"/>
    <w:rsid w:val="475C4D0A"/>
    <w:rsid w:val="4BCD6C2D"/>
    <w:rsid w:val="4C1C5BBC"/>
    <w:rsid w:val="4C787DC7"/>
    <w:rsid w:val="4DB832EE"/>
    <w:rsid w:val="4E08325D"/>
    <w:rsid w:val="4F3C7F01"/>
    <w:rsid w:val="51BC69A8"/>
    <w:rsid w:val="561777E0"/>
    <w:rsid w:val="56383575"/>
    <w:rsid w:val="56BD55FA"/>
    <w:rsid w:val="575A07F7"/>
    <w:rsid w:val="584D2CBD"/>
    <w:rsid w:val="59337BDA"/>
    <w:rsid w:val="5CD5091E"/>
    <w:rsid w:val="5E5B30A5"/>
    <w:rsid w:val="5F66137C"/>
    <w:rsid w:val="5FDD265D"/>
    <w:rsid w:val="61E11B13"/>
    <w:rsid w:val="638E5BFC"/>
    <w:rsid w:val="66FCE930"/>
    <w:rsid w:val="6B267082"/>
    <w:rsid w:val="6B371BB2"/>
    <w:rsid w:val="6BDC6F14"/>
    <w:rsid w:val="6DFFC05E"/>
    <w:rsid w:val="6F1D3FB9"/>
    <w:rsid w:val="70693363"/>
    <w:rsid w:val="746C03E5"/>
    <w:rsid w:val="74A37C5F"/>
    <w:rsid w:val="74DE5FD6"/>
    <w:rsid w:val="75B90985"/>
    <w:rsid w:val="7644621C"/>
    <w:rsid w:val="77B71B5C"/>
    <w:rsid w:val="78E15D24"/>
    <w:rsid w:val="7965F8F0"/>
    <w:rsid w:val="796D54E1"/>
    <w:rsid w:val="79F20909"/>
    <w:rsid w:val="7A375888"/>
    <w:rsid w:val="7B3D5BB4"/>
    <w:rsid w:val="7B8130B6"/>
    <w:rsid w:val="7B904695"/>
    <w:rsid w:val="7BF829C2"/>
    <w:rsid w:val="7BFF5BFC"/>
    <w:rsid w:val="7E2D4E2D"/>
    <w:rsid w:val="7F1073E2"/>
    <w:rsid w:val="7FCD6614"/>
    <w:rsid w:val="7FF3F298"/>
    <w:rsid w:val="D579CFA2"/>
    <w:rsid w:val="EFA461EA"/>
    <w:rsid w:val="F1FBE34F"/>
    <w:rsid w:val="F7F97B0E"/>
    <w:rsid w:val="FFE6EFB9"/>
    <w:rsid w:val="FFF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华文新魏" w:eastAsia="华文新魏"/>
      <w:sz w:val="36"/>
    </w:rPr>
  </w:style>
  <w:style w:type="paragraph" w:styleId="3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4">
    <w:name w:val="Plain Text"/>
    <w:basedOn w:val="1"/>
    <w:autoRedefine/>
    <w:qFormat/>
    <w:uiPriority w:val="99"/>
    <w:rPr>
      <w:rFonts w:ascii="宋体" w:hAnsi="Courier New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418</Words>
  <Characters>862</Characters>
  <Lines>1</Lines>
  <Paragraphs>1</Paragraphs>
  <TotalTime>0</TotalTime>
  <ScaleCrop>false</ScaleCrop>
  <LinksUpToDate>false</LinksUpToDate>
  <CharactersWithSpaces>862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2022-10-15T16:24:00Z</dcterms:created>
  <dc:creator>。。。。。。</dc:creator>
  <cp:lastModifiedBy>瑶</cp:lastModifiedBy>
  <cp:lastPrinted>2022-10-18T19:42:00Z</cp:lastPrinted>
  <dcterms:modified xsi:type="dcterms:W3CDTF">2026-08-20T09:10:42Z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9C45FE1E908E4D5DA3274D8A859B55B0</vt:lpwstr>
  </property>
  <property fmtid="{D5CDD505-2E9C-101B-9397-08002B2CF9AE}" pid="4" name="KSOTemplateDocerSaveRecord">
    <vt:lpwstr>eyJoZGlkIjoiZjM0MzYyM2MwNGQ0YmQ3NzdlMTIwYTlmYjc5ZjRiMmYiLCJ1c2VySWQiOiIzMDQ1NzUxNDcifQ==</vt:lpwstr>
  </property>
</Properties>
</file>