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CB41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7798453D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0ECA7A10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6C812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A8C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FF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政务服务中心专区改造提升及导引导视更新项目</w:t>
            </w:r>
          </w:p>
        </w:tc>
      </w:tr>
      <w:tr w14:paraId="7005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1A3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4BE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1B72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43B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26B7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4D6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3E6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9DE2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5638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825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BBA1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F7B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81C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4C6A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  <w:p w14:paraId="329B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2E05CCE2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06E21114">
      <w:pPr>
        <w:ind w:firstLine="56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AF5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02C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ED52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A7B30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5762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10D7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41A51BD6"/>
    <w:rsid w:val="57B4DB13"/>
    <w:rsid w:val="69AD6885"/>
    <w:rsid w:val="6DD320F4"/>
    <w:rsid w:val="7BC2B91B"/>
    <w:rsid w:val="B9BD477A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0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2020-12-19T17:35:00Z</dcterms:created>
  <dc:creator>马忠</dc:creator>
  <cp:lastModifiedBy>凌晨一刻的猫</cp:lastModifiedBy>
  <cp:lastPrinted>2020-12-31T18:31:00Z</cp:lastPrinted>
  <dcterms:modified xsi:type="dcterms:W3CDTF">2026-03-03T07:30:11Z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eyJoZGlkIjoiODQwN2UwOWNlOGI3ZDBhMzM0NjNkNzgwOGM2ZTNkMjAiLCJ1c2VySWQiOiIzMTcyNjAyODQifQ==</vt:lpwstr>
  </property>
</Properties>
</file>