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09D01"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附件3</w:t>
      </w:r>
    </w:p>
    <w:p w14:paraId="5104127E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24465187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资格复审相关事项承诺书</w:t>
      </w:r>
    </w:p>
    <w:p w14:paraId="38B27525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144E2C3">
      <w:pPr>
        <w:wordWrap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北京经济技术开发区管理委员会专业雇员招聘工作组</w:t>
      </w:r>
      <w:r>
        <w:rPr>
          <w:rFonts w:eastAsia="仿宋_GB2312"/>
          <w:sz w:val="32"/>
          <w:szCs w:val="32"/>
        </w:rPr>
        <w:t>：</w:t>
      </w:r>
    </w:p>
    <w:p w14:paraId="3ABC0FE8">
      <w:pPr>
        <w:wordWrap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面向2025年应届毕业生补充招聘北京经济技术开发区管理委员会专业雇员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</w:t>
      </w:r>
      <w:r>
        <w:rPr>
          <w:rFonts w:hint="eastAsia" w:ascii="仿宋_GB2312" w:hAnsi="仿宋" w:eastAsia="仿宋_GB2312"/>
          <w:sz w:val="32"/>
          <w:szCs w:val="32"/>
        </w:rPr>
        <w:t>复审的有关要求，本人郑重承诺如下：</w:t>
      </w:r>
    </w:p>
    <w:p w14:paraId="5BBB128B">
      <w:pPr>
        <w:tabs>
          <w:tab w:val="left" w:pos="312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1.本人提供材料均真实、合法、有效，复印件与原件一致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C3417A">
      <w:pPr>
        <w:tabs>
          <w:tab w:val="left" w:pos="312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2.由于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原因，目前暂时无法提供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材料，本人承诺，如进入体检和背景调查阶段，最晚于收到您单位体检或背景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调查通知起3日内提供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材料原件。</w:t>
      </w:r>
    </w:p>
    <w:p w14:paraId="07B3BD24">
      <w:pPr>
        <w:tabs>
          <w:tab w:val="left" w:pos="312"/>
        </w:tabs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3.如本人提供材料存在不真实、不合法或无效情况，或未按照承诺时间提供相关材料，视为本人自愿放弃报考岗位聘用资格，本人自愿承担相应责任。</w:t>
      </w:r>
    </w:p>
    <w:p w14:paraId="156BBD10">
      <w:pPr>
        <w:wordWrap w:val="0"/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承诺人：</w:t>
      </w:r>
    </w:p>
    <w:p w14:paraId="611B12AA">
      <w:pPr>
        <w:tabs>
          <w:tab w:val="center" w:pos="4422"/>
          <w:tab w:val="right" w:pos="8845"/>
        </w:tabs>
        <w:wordWrap w:val="0"/>
        <w:spacing w:line="560" w:lineRule="exact"/>
        <w:jc w:val="left"/>
        <w:rPr>
          <w:rFonts w:hint="eastAsia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日  期：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AFB7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689E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53"/>
    <w:rsid w:val="000516BF"/>
    <w:rsid w:val="0005403E"/>
    <w:rsid w:val="000D7808"/>
    <w:rsid w:val="001039E8"/>
    <w:rsid w:val="001337C3"/>
    <w:rsid w:val="0017221E"/>
    <w:rsid w:val="001A3767"/>
    <w:rsid w:val="002210FF"/>
    <w:rsid w:val="002411D7"/>
    <w:rsid w:val="00302A8D"/>
    <w:rsid w:val="00365EDE"/>
    <w:rsid w:val="00417FA0"/>
    <w:rsid w:val="004B2753"/>
    <w:rsid w:val="0064500D"/>
    <w:rsid w:val="006D3961"/>
    <w:rsid w:val="007E3EDA"/>
    <w:rsid w:val="008066E2"/>
    <w:rsid w:val="00813CE0"/>
    <w:rsid w:val="008A698D"/>
    <w:rsid w:val="008B614E"/>
    <w:rsid w:val="009027C1"/>
    <w:rsid w:val="0090285C"/>
    <w:rsid w:val="009134C3"/>
    <w:rsid w:val="00A24832"/>
    <w:rsid w:val="00AB2C8F"/>
    <w:rsid w:val="00AC2C8E"/>
    <w:rsid w:val="00B808AB"/>
    <w:rsid w:val="00C9067B"/>
    <w:rsid w:val="00C97A09"/>
    <w:rsid w:val="00CC1976"/>
    <w:rsid w:val="00CC753B"/>
    <w:rsid w:val="00CD45E5"/>
    <w:rsid w:val="00D716AB"/>
    <w:rsid w:val="00E00C57"/>
    <w:rsid w:val="00E1187A"/>
    <w:rsid w:val="00ED1811"/>
    <w:rsid w:val="00ED43F7"/>
    <w:rsid w:val="00EE3CA6"/>
    <w:rsid w:val="00EF57B7"/>
    <w:rsid w:val="00F24C59"/>
    <w:rsid w:val="00FF6F28"/>
    <w:rsid w:val="16984E9E"/>
    <w:rsid w:val="25212DA6"/>
    <w:rsid w:val="30B7144C"/>
    <w:rsid w:val="3C522566"/>
    <w:rsid w:val="47531EF1"/>
    <w:rsid w:val="68B70C95"/>
    <w:rsid w:val="75F3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脚 字符"/>
    <w:basedOn w:val="6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258</Characters>
  <Lines>2</Lines>
  <Paragraphs>1</Paragraphs>
  <TotalTime>0</TotalTime>
  <ScaleCrop>false</ScaleCrop>
  <LinksUpToDate>false</LinksUpToDate>
  <CharactersWithSpaces>345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2024-06-13T15:12:00Z</dcterms:created>
  <dc:creator>Microsoft Office User</dc:creator>
  <cp:lastModifiedBy>Yy-rz</cp:lastModifiedBy>
  <dcterms:modified xsi:type="dcterms:W3CDTF">2025-11-04T07:12:39Z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eyJoZGlkIjoiZTQxMGRlNWExZWUyNjBhZTJmZDdmZDdlYjJmYTZhMjUiLCJ1c2VySWQiOiIzNzE1NjI3NjYifQ==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2CC27EC2BE6E4910A3C3F5AC71DE97CB_13</vt:lpwstr>
  </property>
</Properties>
</file>