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93"/>
          <w:tab w:val="left" w:pos="678"/>
          <w:tab w:val="left" w:pos="958"/>
          <w:tab w:val="left" w:pos="1238"/>
          <w:tab w:val="left" w:pos="1518"/>
          <w:tab w:val="left" w:pos="1798"/>
          <w:tab w:val="left" w:pos="2078"/>
          <w:tab w:val="left" w:pos="2358"/>
          <w:tab w:val="left" w:pos="2638"/>
          <w:tab w:val="left" w:pos="2918"/>
          <w:tab w:val="left" w:pos="3198"/>
          <w:tab w:val="left" w:pos="3478"/>
          <w:tab w:val="left" w:pos="3758"/>
          <w:tab w:val="left" w:pos="4038"/>
          <w:tab w:val="left" w:pos="4318"/>
          <w:tab w:val="left" w:pos="4598"/>
          <w:tab w:val="left" w:pos="4878"/>
          <w:tab w:val="left" w:pos="5158"/>
          <w:tab w:val="left" w:pos="5438"/>
          <w:tab w:val="left" w:pos="5718"/>
          <w:tab w:val="left" w:pos="5998"/>
          <w:tab w:val="left" w:pos="6278"/>
          <w:tab w:val="left" w:pos="6558"/>
          <w:tab w:val="left" w:pos="6843"/>
          <w:tab w:val="left" w:pos="7128"/>
          <w:tab w:val="left" w:pos="7408"/>
          <w:tab w:val="left" w:pos="7688"/>
          <w:tab w:val="left" w:pos="7968"/>
          <w:tab w:val="left" w:pos="8248"/>
          <w:tab w:val="left" w:pos="8528"/>
          <w:tab w:val="left" w:pos="8808"/>
          <w:tab w:val="left" w:pos="9088"/>
          <w:tab w:val="left" w:pos="9368"/>
        </w:tabs>
        <w:ind w:left="108"/>
        <w:jc w:val="left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3</w:t>
      </w:r>
    </w:p>
    <w:p>
      <w:pPr>
        <w:widowControl/>
        <w:tabs>
          <w:tab w:val="left" w:pos="393"/>
          <w:tab w:val="left" w:pos="678"/>
          <w:tab w:val="left" w:pos="958"/>
          <w:tab w:val="left" w:pos="1238"/>
          <w:tab w:val="left" w:pos="1518"/>
          <w:tab w:val="left" w:pos="1798"/>
          <w:tab w:val="left" w:pos="2078"/>
          <w:tab w:val="left" w:pos="2358"/>
          <w:tab w:val="left" w:pos="2638"/>
          <w:tab w:val="left" w:pos="2918"/>
          <w:tab w:val="left" w:pos="3198"/>
          <w:tab w:val="left" w:pos="3478"/>
          <w:tab w:val="left" w:pos="3758"/>
          <w:tab w:val="left" w:pos="4038"/>
          <w:tab w:val="left" w:pos="4318"/>
          <w:tab w:val="left" w:pos="4598"/>
          <w:tab w:val="left" w:pos="4878"/>
          <w:tab w:val="left" w:pos="5158"/>
          <w:tab w:val="left" w:pos="5438"/>
          <w:tab w:val="left" w:pos="5718"/>
          <w:tab w:val="left" w:pos="5998"/>
          <w:tab w:val="left" w:pos="6278"/>
          <w:tab w:val="left" w:pos="6558"/>
          <w:tab w:val="left" w:pos="6843"/>
          <w:tab w:val="left" w:pos="7128"/>
          <w:tab w:val="left" w:pos="7408"/>
          <w:tab w:val="left" w:pos="7688"/>
          <w:tab w:val="left" w:pos="7968"/>
          <w:tab w:val="left" w:pos="8248"/>
          <w:tab w:val="left" w:pos="8528"/>
          <w:tab w:val="left" w:pos="8808"/>
          <w:tab w:val="left" w:pos="9088"/>
          <w:tab w:val="left" w:pos="9368"/>
        </w:tabs>
        <w:ind w:left="108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法人授权委托书</w:t>
      </w:r>
    </w:p>
    <w:p>
      <w:pPr>
        <w:widowControl/>
        <w:tabs>
          <w:tab w:val="left" w:pos="393"/>
          <w:tab w:val="left" w:pos="678"/>
          <w:tab w:val="left" w:pos="958"/>
          <w:tab w:val="left" w:pos="1238"/>
          <w:tab w:val="left" w:pos="1518"/>
          <w:tab w:val="left" w:pos="1798"/>
          <w:tab w:val="left" w:pos="2078"/>
          <w:tab w:val="left" w:pos="2358"/>
          <w:tab w:val="left" w:pos="2638"/>
          <w:tab w:val="left" w:pos="2918"/>
          <w:tab w:val="left" w:pos="3198"/>
          <w:tab w:val="left" w:pos="3478"/>
          <w:tab w:val="left" w:pos="3758"/>
          <w:tab w:val="left" w:pos="4038"/>
          <w:tab w:val="left" w:pos="4318"/>
          <w:tab w:val="left" w:pos="4598"/>
          <w:tab w:val="left" w:pos="4878"/>
          <w:tab w:val="left" w:pos="5158"/>
          <w:tab w:val="left" w:pos="5438"/>
          <w:tab w:val="left" w:pos="5718"/>
          <w:tab w:val="left" w:pos="5998"/>
          <w:tab w:val="left" w:pos="6278"/>
          <w:tab w:val="left" w:pos="6558"/>
          <w:tab w:val="left" w:pos="6843"/>
          <w:tab w:val="left" w:pos="7128"/>
          <w:tab w:val="left" w:pos="7408"/>
          <w:tab w:val="left" w:pos="7688"/>
          <w:tab w:val="left" w:pos="7968"/>
          <w:tab w:val="left" w:pos="8248"/>
          <w:tab w:val="left" w:pos="8528"/>
          <w:tab w:val="left" w:pos="8808"/>
          <w:tab w:val="left" w:pos="9088"/>
          <w:tab w:val="left" w:pos="9368"/>
        </w:tabs>
        <w:spacing w:beforeLines="130" w:line="40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     </w:t>
      </w:r>
      <w:r>
        <w:rPr>
          <w:rFonts w:ascii="宋体" w:hAnsi="宋体" w:cs="宋体"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74930</wp:posOffset>
                </wp:positionV>
                <wp:extent cx="6199505" cy="0"/>
                <wp:effectExtent l="0" t="12700" r="10795" b="15875"/>
                <wp:wrapNone/>
                <wp:docPr id="2" name="直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3" o:spid="_x0000_s1026" o:spt="20" style="position:absolute;left:0pt;margin-left:-10.4pt;margin-top:5.9pt;height:0pt;width:488.15pt;z-index:251660288;mso-width-relative:page;mso-height-relative:page;" filled="f" stroked="t" coordsize="21600,21600" o:gfxdata="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8g&#10;chjXAAAACQEAAA8AAAAAAAAAAQAgAAAAIgAAAGRycy9kb3ducmV2LnhtbFBLAQIUABQAAAAIAIdO&#10;4kAZAYli6wEAAN4DAAAOAAAAAAAAAAEAIAAAACYBAABkcnMvZTJvRG9jLnhtbFBLBQYAAAAABgAG&#10;AFkBAACD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t>：</w:t>
      </w:r>
    </w:p>
    <w:p>
      <w:pPr>
        <w:widowControl/>
        <w:tabs>
          <w:tab w:val="left" w:pos="393"/>
          <w:tab w:val="left" w:pos="678"/>
          <w:tab w:val="left" w:pos="958"/>
          <w:tab w:val="left" w:pos="1238"/>
          <w:tab w:val="left" w:pos="1518"/>
          <w:tab w:val="left" w:pos="1798"/>
          <w:tab w:val="left" w:pos="2078"/>
          <w:tab w:val="left" w:pos="2358"/>
          <w:tab w:val="left" w:pos="2638"/>
          <w:tab w:val="left" w:pos="2918"/>
          <w:tab w:val="left" w:pos="3198"/>
          <w:tab w:val="left" w:pos="3478"/>
          <w:tab w:val="left" w:pos="3758"/>
          <w:tab w:val="left" w:pos="4038"/>
          <w:tab w:val="left" w:pos="4318"/>
          <w:tab w:val="left" w:pos="4598"/>
          <w:tab w:val="left" w:pos="4878"/>
          <w:tab w:val="left" w:pos="5158"/>
          <w:tab w:val="left" w:pos="5438"/>
          <w:tab w:val="left" w:pos="5718"/>
          <w:tab w:val="left" w:pos="5998"/>
          <w:tab w:val="left" w:pos="6278"/>
          <w:tab w:val="left" w:pos="6558"/>
          <w:tab w:val="left" w:pos="6843"/>
          <w:tab w:val="left" w:pos="7128"/>
          <w:tab w:val="left" w:pos="7408"/>
          <w:tab w:val="left" w:pos="7688"/>
          <w:tab w:val="left" w:pos="7968"/>
          <w:tab w:val="left" w:pos="8248"/>
          <w:tab w:val="left" w:pos="8528"/>
          <w:tab w:val="left" w:pos="8808"/>
          <w:tab w:val="left" w:pos="9088"/>
          <w:tab w:val="left" w:pos="9368"/>
        </w:tabs>
        <w:spacing w:beforeLines="50" w:line="400" w:lineRule="exact"/>
        <w:ind w:firstLine="56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现委托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8"/>
        </w:rPr>
        <w:t>到你机关处理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             </w:t>
      </w:r>
    </w:p>
    <w:p>
      <w:pPr>
        <w:widowControl/>
        <w:tabs>
          <w:tab w:val="left" w:pos="393"/>
          <w:tab w:val="left" w:pos="678"/>
          <w:tab w:val="left" w:pos="958"/>
          <w:tab w:val="left" w:pos="1238"/>
          <w:tab w:val="left" w:pos="1518"/>
          <w:tab w:val="left" w:pos="1798"/>
          <w:tab w:val="left" w:pos="2078"/>
          <w:tab w:val="left" w:pos="2358"/>
          <w:tab w:val="left" w:pos="2638"/>
          <w:tab w:val="left" w:pos="2918"/>
          <w:tab w:val="left" w:pos="3198"/>
          <w:tab w:val="left" w:pos="3478"/>
          <w:tab w:val="left" w:pos="3758"/>
          <w:tab w:val="left" w:pos="4038"/>
          <w:tab w:val="left" w:pos="4318"/>
          <w:tab w:val="left" w:pos="4598"/>
          <w:tab w:val="left" w:pos="4878"/>
          <w:tab w:val="left" w:pos="5158"/>
          <w:tab w:val="left" w:pos="5438"/>
          <w:tab w:val="left" w:pos="5718"/>
          <w:tab w:val="left" w:pos="5998"/>
          <w:tab w:val="left" w:pos="6278"/>
          <w:tab w:val="left" w:pos="6558"/>
          <w:tab w:val="left" w:pos="6843"/>
          <w:tab w:val="left" w:pos="7128"/>
          <w:tab w:val="left" w:pos="7408"/>
          <w:tab w:val="left" w:pos="7688"/>
          <w:tab w:val="left" w:pos="7968"/>
          <w:tab w:val="left" w:pos="8248"/>
          <w:tab w:val="left" w:pos="8528"/>
          <w:tab w:val="left" w:pos="8808"/>
          <w:tab w:val="left" w:pos="9088"/>
          <w:tab w:val="left" w:pos="9368"/>
        </w:tabs>
        <w:spacing w:afterLines="50" w:line="4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事宜。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6"/>
        <w:gridCol w:w="682"/>
        <w:gridCol w:w="892"/>
        <w:gridCol w:w="1702"/>
        <w:gridCol w:w="1271"/>
        <w:gridCol w:w="1242"/>
        <w:gridCol w:w="1255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41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托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817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3766" w:type="pct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4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7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2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4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7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222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41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受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托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4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2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4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4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4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2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4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414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托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限</w:t>
            </w:r>
          </w:p>
        </w:tc>
        <w:tc>
          <w:tcPr>
            <w:tcW w:w="4586" w:type="pct"/>
            <w:gridSpan w:val="8"/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□代为提供相关核查材料</w:t>
            </w: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□代为陈述、申辩</w:t>
            </w: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□代为确认核查记录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□代为领取签收有关文书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71" w:type="pct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委托期限</w:t>
            </w:r>
          </w:p>
        </w:tc>
        <w:tc>
          <w:tcPr>
            <w:tcW w:w="4229" w:type="pct"/>
            <w:gridSpan w:val="6"/>
          </w:tcPr>
          <w:p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自        年   月   日至处理完毕。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5000" w:type="pct"/>
            <w:gridSpan w:val="9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委托单位（盖章）</w:t>
            </w:r>
          </w:p>
          <w:p>
            <w:r>
              <w:rPr>
                <w:rFonts w:hint="eastAsia"/>
                <w:sz w:val="28"/>
                <w:szCs w:val="28"/>
              </w:rPr>
              <w:t>法定代表人（签章）</w:t>
            </w:r>
          </w:p>
        </w:tc>
      </w:tr>
    </w:tbl>
    <w:p>
      <w:pPr>
        <w:spacing w:beforeLines="50" w:line="32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注：1、授权委托事项和权限由委托人根据本单位（人）真实意愿在□内打√或×，不得留空。</w:t>
      </w:r>
    </w:p>
    <w:p>
      <w:pPr>
        <w:spacing w:line="320" w:lineRule="exact"/>
        <w:ind w:firstLine="480" w:firstLineChars="200"/>
        <w:sectPr>
          <w:pgSz w:w="11906" w:h="16838"/>
          <w:pgMar w:top="1135" w:right="1247" w:bottom="1418" w:left="1247" w:header="851" w:footer="624" w:gutter="0"/>
          <w:pgNumType w:start="1"/>
          <w:cols w:space="720" w:num="1"/>
          <w:docGrid w:type="lines" w:linePitch="312" w:charSpace="0"/>
        </w:sect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498475</wp:posOffset>
                </wp:positionV>
                <wp:extent cx="6200775" cy="0"/>
                <wp:effectExtent l="0" t="12700" r="9525" b="15875"/>
                <wp:wrapNone/>
                <wp:docPr id="1" name="直线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4" o:spid="_x0000_s1026" o:spt="20" style="position:absolute;left:0pt;margin-left:-10.5pt;margin-top:39.25pt;height:0pt;width:488.25pt;z-index:251659264;mso-width-relative:page;mso-height-relative:page;" filled="f" stroked="t" coordsize="21600,21600" o:gfxdata="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wy&#10;eBLYAAAACQEAAA8AAAAAAAAAAQAgAAAAIgAAAGRycy9kb3ducmV2LnhtbFBLAQIUABQAAAAIAIdO&#10;4kDfPwzw6gEAAN4DAAAOAAAAAAAAAAEAIAAAACcBAABkcnMvZTJvRG9jLnhtbFBLBQYAAAAABgAG&#10;AFkBAACD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t>2、本授权委托书为参考式样，当事人另行拟定授权委托书的，委托书应符合有关法律法规规定。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OGI4MTZhNzk4MGQ1OGVmZWE4MmVhYTY5YTNmMDAifQ=="/>
  </w:docVars>
  <w:rsids>
    <w:rsidRoot w:val="3A6E2464"/>
    <w:rsid w:val="3A6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2024-08-07T07:52:00Z</dcterms:created>
  <dc:creator>名字不重要</dc:creator>
  <cp:lastModifiedBy>名字不重要</cp:lastModifiedBy>
  <dcterms:modified xsi:type="dcterms:W3CDTF">2024-08-07T07:52:26Z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04E6466C502A40F697295C97FCB996AE_11</vt:lpwstr>
  </property>
</Properties>
</file>