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2023年氢能企业入区奖励办事指南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《北京经济技术开发区关于促进氢能产业高质量发展的若干措施》（京技管〔2022〕125号）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中第12条“支持企业入区发展。对2020年及以后新设立或者迁入经开区，运营一年以上，年营业收入超过2000万元，且实缴资本达到1000万元、3000万元、5000万元及以上的企业，经认定后分别给予一次性40万元、60万元、100万元的资金支持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2023年氢能企业入区奖励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申报主体为从事氢能制、储、运、加、用的工业、科技服务业、信息传输、软件和信息技术服务业企业或组织。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在亦庄新城注册、纳税并进行统计登记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申报主体应在2020年1月1日以后新设立或者迁入经开区，且在申报截止日期前，已在经开区运营1年（含）以上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申报主体2023年营业收入须达到2000万元（含）以上，实缴资本须达到1000万元（含）以上。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2021年1月1日至2023年12月31日期间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无重大行政处罚记录和刑事犯罪记录，未列入严重违法失信主体名单。重大行政处罚是指一次性罚款金额或者没收违法所得超过5万元（含）、降低资质等级、吊销许可证件、责令停产停业、责令关闭、限制从业等处罚。刑事犯罪记录以人民法院作出的单位刑事犯罪生效裁判文书（中国裁判文书网）作为界定依据。严重违法失信主体名单以信用中国共享的名单作为界定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对2020年及以后新设立或者迁入经开区，运营一年以上，年营业收入超过2000万元，且实缴资本达到1000万元、3000万元、5000万元及以上的企业，经认定后分别给予一次性40万元、60万元、100万元的资金支持。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outlineLvl w:val="1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（一）申报材料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2023年氢能企业入区奖励专项申报表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，在线填写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选取电子证照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签字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下载模板填写，加盖公章，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企业2023年营业收入证明材料，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彩色扫描上传；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企业实缴资本证明材料，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原件彩色扫描上传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（二）打印纸质材料要求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收到打印纸质材料短信通知后，在3个工作日内从平台下载带水印全套申报材料进行打印，一式一份有序装订（整本首页、骑缝盖章），其中银行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无需装订，加盖公章，一并递交至受理窗口。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线下受理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：申报主体在规定期间内从平台下载带水印的申报材料进行打印，并前往政务服务中心“政策申报”窗口提交材料，工作人员核验，与网上提交材料一致的，予以收件；不符合的，当场告知补正要求。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财务结算中心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完成资金拨付工作。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万源街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政务服务中心“政策申报”窗口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汽车和智能制造产业专班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，联系电话：010-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67889117</w:t>
      </w:r>
      <w:r>
        <w:rPr>
          <w:rFonts w:hint="eastAsia" w:ascii="仿宋_GB2312" w:hAnsi="仿宋_GB2312" w:eastAsia="仿宋_GB2312" w:cs="仿宋_GB2312"/>
          <w:sz w:val="32"/>
          <w:szCs w:val="32"/>
        </w:rPr>
        <w:t>，工作日上午9:00—12:00，下午2:00—6:00。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OGI4MTZhNzk4MGQ1OGVmZWE4MmVhYTY5YTNmMDAifQ=="/>
  </w:docVars>
  <w:rsids>
    <w:rsidRoot w:val="00360EF1"/>
    <w:rsid w:val="0001192B"/>
    <w:rsid w:val="00060052"/>
    <w:rsid w:val="00062C5F"/>
    <w:rsid w:val="000F62F2"/>
    <w:rsid w:val="001145E7"/>
    <w:rsid w:val="00161422"/>
    <w:rsid w:val="00161CCE"/>
    <w:rsid w:val="002838D9"/>
    <w:rsid w:val="00360EF1"/>
    <w:rsid w:val="00395968"/>
    <w:rsid w:val="00457B4D"/>
    <w:rsid w:val="006A1513"/>
    <w:rsid w:val="006D0140"/>
    <w:rsid w:val="00710378"/>
    <w:rsid w:val="00844BDB"/>
    <w:rsid w:val="00900A14"/>
    <w:rsid w:val="00923A77"/>
    <w:rsid w:val="0098077A"/>
    <w:rsid w:val="00A3406B"/>
    <w:rsid w:val="00B74D80"/>
    <w:rsid w:val="00C122AB"/>
    <w:rsid w:val="00D460B2"/>
    <w:rsid w:val="00D668C9"/>
    <w:rsid w:val="00D76185"/>
    <w:rsid w:val="00D85A9F"/>
    <w:rsid w:val="00EA199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720A26"/>
    <w:rsid w:val="06B62BF6"/>
    <w:rsid w:val="06D3553D"/>
    <w:rsid w:val="06FE1C51"/>
    <w:rsid w:val="072A1178"/>
    <w:rsid w:val="074E6B15"/>
    <w:rsid w:val="078B6DBE"/>
    <w:rsid w:val="07936930"/>
    <w:rsid w:val="07B11C5A"/>
    <w:rsid w:val="07C64286"/>
    <w:rsid w:val="0840700F"/>
    <w:rsid w:val="08925D0E"/>
    <w:rsid w:val="089620E8"/>
    <w:rsid w:val="08A45B0A"/>
    <w:rsid w:val="08A825A4"/>
    <w:rsid w:val="08B97A0D"/>
    <w:rsid w:val="08BF34BA"/>
    <w:rsid w:val="08CC64FD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0E13271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4CF16FA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071AC"/>
    <w:rsid w:val="1AC627E0"/>
    <w:rsid w:val="1AF423CA"/>
    <w:rsid w:val="1B6F2C26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6102E1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CBA0563"/>
    <w:rsid w:val="2CEC36C7"/>
    <w:rsid w:val="2D2A602F"/>
    <w:rsid w:val="2D6B0ED7"/>
    <w:rsid w:val="2D715293"/>
    <w:rsid w:val="2D7649D6"/>
    <w:rsid w:val="2DA064BD"/>
    <w:rsid w:val="2DC72F38"/>
    <w:rsid w:val="2E236E07"/>
    <w:rsid w:val="2E2B3CCA"/>
    <w:rsid w:val="2E491136"/>
    <w:rsid w:val="2EC908A3"/>
    <w:rsid w:val="2ED73427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6375C2"/>
    <w:rsid w:val="31AA66BF"/>
    <w:rsid w:val="31D65AF9"/>
    <w:rsid w:val="3201564A"/>
    <w:rsid w:val="321C265E"/>
    <w:rsid w:val="32343B0A"/>
    <w:rsid w:val="32A70709"/>
    <w:rsid w:val="32C05358"/>
    <w:rsid w:val="32FE69F0"/>
    <w:rsid w:val="336A1FD6"/>
    <w:rsid w:val="336B64D8"/>
    <w:rsid w:val="33E75D8A"/>
    <w:rsid w:val="340516F4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2F86A20"/>
    <w:rsid w:val="43465CD3"/>
    <w:rsid w:val="44256103"/>
    <w:rsid w:val="44382CDA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81F9D"/>
    <w:rsid w:val="473F0C29"/>
    <w:rsid w:val="474159D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D86E60"/>
    <w:rsid w:val="4AEB3428"/>
    <w:rsid w:val="4AEB69AD"/>
    <w:rsid w:val="4B6D7706"/>
    <w:rsid w:val="4BA51F05"/>
    <w:rsid w:val="4BFB127C"/>
    <w:rsid w:val="4C0963DD"/>
    <w:rsid w:val="4C1623CC"/>
    <w:rsid w:val="4C240DC6"/>
    <w:rsid w:val="4C373125"/>
    <w:rsid w:val="4C3F559D"/>
    <w:rsid w:val="4C990DFC"/>
    <w:rsid w:val="4CBC3A42"/>
    <w:rsid w:val="4CCE5BC9"/>
    <w:rsid w:val="4CDC02F4"/>
    <w:rsid w:val="4CF91E5B"/>
    <w:rsid w:val="4D181700"/>
    <w:rsid w:val="4D46716C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DF4648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C45E2B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8C2E1D"/>
    <w:rsid w:val="5EBB0773"/>
    <w:rsid w:val="5EC9424F"/>
    <w:rsid w:val="5F3F6EB7"/>
    <w:rsid w:val="5F595787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0673D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EEF0E38"/>
    <w:rsid w:val="6F0C63B7"/>
    <w:rsid w:val="6F345206"/>
    <w:rsid w:val="6F7246F2"/>
    <w:rsid w:val="6F941165"/>
    <w:rsid w:val="6FBC2D32"/>
    <w:rsid w:val="70007B47"/>
    <w:rsid w:val="702F1D23"/>
    <w:rsid w:val="705342C1"/>
    <w:rsid w:val="708D3892"/>
    <w:rsid w:val="70A8641D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200B76"/>
    <w:rsid w:val="732D07CF"/>
    <w:rsid w:val="73436223"/>
    <w:rsid w:val="735538BA"/>
    <w:rsid w:val="73AC6967"/>
    <w:rsid w:val="73AE56BA"/>
    <w:rsid w:val="740941C7"/>
    <w:rsid w:val="74A24F54"/>
    <w:rsid w:val="74DA21D9"/>
    <w:rsid w:val="75250E17"/>
    <w:rsid w:val="753C5AF4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201A3E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9F6F6015"/>
    <w:rsid w:val="C7DB93C8"/>
    <w:rsid w:val="DD7E7DC7"/>
    <w:rsid w:val="DEF5E07B"/>
    <w:rsid w:val="EFEEB9E2"/>
    <w:rsid w:val="F5DBA8FA"/>
    <w:rsid w:val="FFDD9F87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1506</Words>
  <Characters>1706</Characters>
  <Lines>11</Lines>
  <Paragraphs>3</Paragraphs>
  <TotalTime>15</TotalTime>
  <ScaleCrop>false</ScaleCrop>
  <LinksUpToDate>false</LinksUpToDate>
  <CharactersWithSpaces>1707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2019-08-11T22:54:00Z</dcterms:created>
  <dc:creator>zkk</dc:creator>
  <cp:lastModifiedBy>名字不重要</cp:lastModifiedBy>
  <cp:lastPrinted>2020-03-21T19:03:00Z</cp:lastPrinted>
  <dcterms:modified xsi:type="dcterms:W3CDTF">2024-06-05T10:22:57Z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68BC97513A4249D2B6F4323D688B95B7</vt:lpwstr>
  </property>
</Properties>
</file>