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outlineLvl w:val="0"/>
        <w:rPr>
          <w:rFonts w:hint="eastAsia" w:ascii="方正小标宋简体" w:hAnsi="方正小标宋简体" w:eastAsia="方正小标宋简体" w:cs="方正小标宋简体"/>
          <w:sz w:val="44"/>
          <w:szCs w:val="44"/>
        </w:rPr>
      </w:pPr>
      <w:r>
        <w:rPr>
          <w:rFonts w:hint="eastAsia" w:ascii="黑体" w:hAnsi="黑体" w:eastAsia="黑体" w:cs="黑体"/>
          <w:color w:val="333333"/>
          <w:spacing w:val="15"/>
          <w:kern w:val="0"/>
          <w:sz w:val="32"/>
          <w:szCs w:val="32"/>
          <w:shd w:val="clear" w:color="auto" w:fill="FFFFFF"/>
        </w:rPr>
        <w:t>附件：</w:t>
      </w:r>
    </w:p>
    <w:p>
      <w:pPr>
        <w:spacing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年经开区人才联合培养基地</w:t>
      </w:r>
    </w:p>
    <w:p>
      <w:pPr>
        <w:spacing w:line="56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认定工作办事指南</w:t>
      </w:r>
    </w:p>
    <w:p>
      <w:pPr>
        <w:spacing w:line="560" w:lineRule="exact"/>
        <w:rPr>
          <w:rFonts w:ascii="仿宋_GB2312" w:hAnsi="仿宋_GB2312" w:eastAsia="仿宋_GB2312" w:cs="仿宋_GB2312"/>
          <w:sz w:val="32"/>
          <w:szCs w:val="32"/>
        </w:rPr>
      </w:pPr>
    </w:p>
    <w:p>
      <w:pPr>
        <w:spacing w:line="560" w:lineRule="exact"/>
        <w:ind w:firstLine="640" w:firstLineChars="200"/>
        <w:outlineLvl w:val="0"/>
        <w:rPr>
          <w:rFonts w:ascii="黑体" w:hAnsi="黑体" w:eastAsia="黑体" w:cs="黑体"/>
          <w:color w:val="000000"/>
          <w:kern w:val="0"/>
          <w:sz w:val="32"/>
          <w:szCs w:val="32"/>
        </w:rPr>
      </w:pPr>
      <w:r>
        <w:rPr>
          <w:rFonts w:hint="eastAsia" w:ascii="黑体" w:hAnsi="黑体" w:eastAsia="黑体" w:cs="黑体"/>
          <w:sz w:val="32"/>
          <w:szCs w:val="32"/>
        </w:rPr>
        <w:t>一、政策依据</w:t>
      </w:r>
    </w:p>
    <w:p>
      <w:pPr>
        <w:spacing w:line="560" w:lineRule="exact"/>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《北京经济技术开发区校企合作管理办法（试行）》（京技管〔2020〕110号）</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二、申报事项</w:t>
      </w:r>
    </w:p>
    <w:p>
      <w:pPr>
        <w:spacing w:line="560" w:lineRule="exact"/>
        <w:ind w:firstLine="640" w:firstLineChars="200"/>
        <w:rPr>
          <w:rFonts w:eastAsia="仿宋_GB2312" w:cs="仿宋_GB2312"/>
          <w:sz w:val="32"/>
          <w:szCs w:val="32"/>
        </w:rPr>
      </w:pPr>
      <w:r>
        <w:rPr>
          <w:rFonts w:hint="eastAsia" w:ascii="仿宋_GB2312" w:hAnsi="仿宋_GB2312" w:eastAsia="仿宋_GB2312" w:cs="仿宋_GB2312"/>
          <w:bCs/>
          <w:color w:val="000000"/>
          <w:kern w:val="0"/>
          <w:sz w:val="32"/>
          <w:szCs w:val="32"/>
        </w:rPr>
        <w:t>202</w:t>
      </w:r>
      <w:r>
        <w:rPr>
          <w:rFonts w:hint="eastAsia" w:ascii="仿宋_GB2312" w:hAnsi="仿宋_GB2312" w:eastAsia="仿宋_GB2312" w:cs="仿宋_GB2312"/>
          <w:bCs/>
          <w:color w:val="000000"/>
          <w:kern w:val="0"/>
          <w:sz w:val="32"/>
          <w:szCs w:val="32"/>
          <w:lang w:val="en-US" w:eastAsia="zh-CN"/>
        </w:rPr>
        <w:t>4</w:t>
      </w:r>
      <w:r>
        <w:rPr>
          <w:rFonts w:hint="eastAsia" w:ascii="仿宋_GB2312" w:hAnsi="仿宋_GB2312" w:eastAsia="仿宋_GB2312" w:cs="仿宋_GB2312"/>
          <w:bCs/>
          <w:color w:val="000000"/>
          <w:kern w:val="0"/>
          <w:sz w:val="32"/>
          <w:szCs w:val="32"/>
        </w:rPr>
        <w:t>年</w:t>
      </w:r>
      <w:r>
        <w:rPr>
          <w:rFonts w:hint="eastAsia" w:ascii="仿宋_GB2312" w:hAnsi="仿宋_GB2312" w:eastAsia="仿宋_GB2312" w:cs="仿宋_GB2312"/>
          <w:bCs/>
          <w:color w:val="000000"/>
          <w:kern w:val="0"/>
          <w:sz w:val="32"/>
          <w:szCs w:val="32"/>
          <w:lang w:eastAsia="zh-CN"/>
        </w:rPr>
        <w:t>经开区</w:t>
      </w:r>
      <w:r>
        <w:rPr>
          <w:rFonts w:hint="eastAsia" w:ascii="仿宋_GB2312" w:hAnsi="仿宋_GB2312" w:eastAsia="仿宋_GB2312" w:cs="仿宋_GB2312"/>
          <w:bCs/>
          <w:color w:val="000000"/>
          <w:kern w:val="0"/>
          <w:sz w:val="32"/>
          <w:szCs w:val="32"/>
        </w:rPr>
        <w:t>人才联</w:t>
      </w:r>
      <w:r>
        <w:rPr>
          <w:rFonts w:hint="eastAsia" w:eastAsia="仿宋_GB2312" w:cs="仿宋_GB2312"/>
          <w:sz w:val="32"/>
          <w:szCs w:val="32"/>
        </w:rPr>
        <w:t>合培养基地认定</w:t>
      </w:r>
    </w:p>
    <w:p>
      <w:pPr>
        <w:spacing w:line="560" w:lineRule="exact"/>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（一）基本条件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报企业需在经开区依法注册、纳税、入统，并与国内“双一流”大学、拥有国家重点实验室或省部共建国家重点实验室的大学、科研院所和省部级以上重点高职院校及社会事业局审核认可的国外院校（以下简称大专院校）开展产学研合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2.申报企业应为与大专院校有良好合作基础的经开区主导产业企业，包括新一代信息技术、高端汽车和新能源智能汽车、生物技术和大健康、机器人和智能制造等经开区主导产业。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3.申报企业应具有完备的用工管理体系，在劳动关系、职业安全、人员培训、社会保障等方面无不良信息记录。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（二）校企合作内容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除基本条件外申报单位在近两年内应与大专院校签订校企合作协议，并开展下列一项或多项合作：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开展科研项目合作。合作的科研项目应为企业出资的自主研发项目或联合开展国家或省部级重大科研课题。企业还需通过该合作项目联合培养企业员工应不少于2人，参与项目研发的合作大专院校实习生，若申报时已入职，视同为企业员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2.开展学生实习合作。采用企业与大专院校导师共同负责制，每年接纳不少于10名大专院校学生到申报企业实习。实习时间每人不少于1个自然月且每月不低于15个工作日。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3.开展兼职兼薪合作。由大专院校提供科研人员或专业技术人员到申报企业兼职，对企业主营业务领域提供技术支持。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（三）经开区管委会批复同意在北京市民政局登记并符合《社会团体登记管理条例》规定的社会团体和经相关部门认定的创新创业载体，为区内企业提供校企合作服务的，参照以上条件进行申报。</w:t>
      </w:r>
    </w:p>
    <w:p>
      <w:pPr>
        <w:spacing w:line="560" w:lineRule="exact"/>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通过人才基地认定的单位，将授予“北京经济技术开发区人才联合培养基地”铭牌。经认定的人才基地开展符合</w:t>
      </w:r>
      <w:r>
        <w:rPr>
          <w:rFonts w:hint="default" w:ascii="仿宋_GB2312" w:hAnsi="仿宋_GB2312" w:eastAsia="仿宋_GB2312" w:cs="仿宋_GB2312"/>
          <w:sz w:val="32"/>
          <w:szCs w:val="32"/>
        </w:rPr>
        <w:t>《北京经济技术开发区校企合作管理办法（试行）》（京技管〔2020〕110号）规定的校企合作项目，可享受经费支持。</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五、申报材料及要求</w:t>
      </w:r>
    </w:p>
    <w:p>
      <w:pPr>
        <w:spacing w:line="560" w:lineRule="exact"/>
        <w:ind w:firstLine="664" w:firstLineChars="200"/>
        <w:outlineLvl w:val="1"/>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（一）申报材料</w:t>
      </w:r>
    </w:p>
    <w:p>
      <w:pPr>
        <w:spacing w:line="560" w:lineRule="exact"/>
        <w:ind w:firstLine="640" w:firstLineChars="200"/>
        <w:outlineLvl w:val="2"/>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1.经开区人才联合培养基地</w:t>
      </w:r>
      <w:r>
        <w:rPr>
          <w:rFonts w:hint="eastAsia" w:ascii="仿宋_GB2312" w:hAnsi="仿宋_GB2312" w:eastAsia="仿宋_GB2312" w:cs="仿宋_GB2312"/>
          <w:sz w:val="32"/>
          <w:szCs w:val="32"/>
          <w:lang w:val="en-US" w:eastAsia="zh-CN"/>
        </w:rPr>
        <w:t>认定</w:t>
      </w:r>
      <w:r>
        <w:rPr>
          <w:rFonts w:hint="eastAsia" w:ascii="仿宋_GB2312" w:hAnsi="仿宋_GB2312" w:eastAsia="仿宋_GB2312" w:cs="仿宋_GB2312"/>
          <w:sz w:val="32"/>
          <w:szCs w:val="32"/>
        </w:rPr>
        <w:t>申报表，在线填写；</w:t>
      </w:r>
    </w:p>
    <w:p>
      <w:pPr>
        <w:spacing w:line="56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2.企业营业执照等注册登记证件，</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sz w:val="32"/>
          <w:szCs w:val="32"/>
        </w:rPr>
        <w:t>企业营业执照选取电子证照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其他证照原件彩色扫描上传</w:t>
      </w:r>
      <w:r>
        <w:rPr>
          <w:rFonts w:hint="eastAsia" w:ascii="仿宋_GB2312" w:hAnsi="仿宋_GB2312" w:eastAsia="仿宋_GB2312" w:cs="仿宋_GB2312"/>
          <w:sz w:val="32"/>
          <w:szCs w:val="32"/>
        </w:rPr>
        <w:t>；</w:t>
      </w:r>
    </w:p>
    <w:p>
      <w:pPr>
        <w:spacing w:line="56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3.承诺书，</w:t>
      </w:r>
      <w:r>
        <w:rPr>
          <w:rFonts w:hint="eastAsia" w:ascii="仿宋_GB2312" w:hAnsi="仿宋_GB2312" w:eastAsia="仿宋_GB2312" w:cs="仿宋_GB2312"/>
          <w:sz w:val="32"/>
          <w:szCs w:val="32"/>
          <w:lang w:eastAsia="zh-CN"/>
        </w:rPr>
        <w:t>下载模板填写，</w:t>
      </w:r>
      <w:r>
        <w:rPr>
          <w:rFonts w:hint="eastAsia" w:ascii="仿宋_GB2312" w:hAnsi="仿宋_GB2312" w:eastAsia="仿宋_GB2312" w:cs="仿宋_GB2312"/>
          <w:spacing w:val="6"/>
          <w:sz w:val="32"/>
          <w:szCs w:val="32"/>
        </w:rPr>
        <w:t>签字</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line="56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4.申请报告，下载模板填写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加盖公章，</w:t>
      </w:r>
      <w:r>
        <w:rPr>
          <w:rFonts w:ascii="仿宋_GB2312" w:hAnsi="仿宋_GB2312" w:eastAsia="仿宋_GB2312" w:cs="仿宋_GB2312"/>
          <w:sz w:val="32"/>
          <w:szCs w:val="32"/>
        </w:rPr>
        <w:t>彩色</w:t>
      </w:r>
      <w:r>
        <w:rPr>
          <w:rFonts w:hint="eastAsia" w:ascii="仿宋_GB2312" w:hAnsi="仿宋_GB2312" w:eastAsia="仿宋_GB2312" w:cs="仿宋_GB2312"/>
          <w:sz w:val="32"/>
          <w:szCs w:val="32"/>
        </w:rPr>
        <w:t>扫描</w:t>
      </w:r>
      <w:r>
        <w:rPr>
          <w:rFonts w:ascii="仿宋_GB2312" w:hAnsi="仿宋_GB2312" w:eastAsia="仿宋_GB2312" w:cs="仿宋_GB2312"/>
          <w:sz w:val="32"/>
          <w:szCs w:val="32"/>
        </w:rPr>
        <w:t>上传</w:t>
      </w:r>
      <w:r>
        <w:rPr>
          <w:rFonts w:hint="eastAsia" w:ascii="仿宋_GB2312" w:hAnsi="仿宋_GB2312" w:eastAsia="仿宋_GB2312" w:cs="仿宋_GB2312"/>
          <w:sz w:val="32"/>
          <w:szCs w:val="32"/>
        </w:rPr>
        <w:t>；</w:t>
      </w:r>
    </w:p>
    <w:p>
      <w:pPr>
        <w:spacing w:line="56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5.大专院校的相关资质证明材料，加盖公章，彩色扫描上传；</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开展科研项目合作的，需提</w:t>
      </w:r>
      <w:r>
        <w:rPr>
          <w:rFonts w:hint="eastAsia" w:ascii="仿宋_GB2312" w:hAnsi="仿宋_GB2312" w:eastAsia="仿宋_GB2312" w:cs="仿宋_GB2312"/>
          <w:sz w:val="32"/>
          <w:szCs w:val="32"/>
          <w:lang w:eastAsia="zh-CN"/>
        </w:rPr>
        <w:t>供</w:t>
      </w:r>
      <w:r>
        <w:rPr>
          <w:rFonts w:hint="eastAsia" w:ascii="仿宋_GB2312" w:hAnsi="仿宋_GB2312" w:eastAsia="仿宋_GB2312" w:cs="仿宋_GB2312"/>
          <w:sz w:val="32"/>
          <w:szCs w:val="32"/>
        </w:rPr>
        <w:t>与大专院校签订的项目合同书,原件彩色扫描上传；</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开展学生实习合作的，需提</w:t>
      </w:r>
      <w:r>
        <w:rPr>
          <w:rFonts w:hint="eastAsia" w:ascii="仿宋_GB2312" w:hAnsi="仿宋_GB2312" w:eastAsia="仿宋_GB2312" w:cs="仿宋_GB2312"/>
          <w:sz w:val="32"/>
          <w:szCs w:val="32"/>
          <w:lang w:eastAsia="zh-CN"/>
        </w:rPr>
        <w:t>供</w:t>
      </w:r>
      <w:r>
        <w:rPr>
          <w:rFonts w:hint="eastAsia" w:ascii="仿宋_GB2312" w:hAnsi="仿宋_GB2312" w:eastAsia="仿宋_GB2312" w:cs="仿宋_GB2312"/>
          <w:sz w:val="32"/>
          <w:szCs w:val="32"/>
        </w:rPr>
        <w:t>与大专院校签订的校企合作协议,原件彩色扫描上传；</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开展学生实习合作的，需提</w:t>
      </w:r>
      <w:r>
        <w:rPr>
          <w:rFonts w:hint="eastAsia" w:ascii="仿宋_GB2312" w:hAnsi="仿宋_GB2312" w:eastAsia="仿宋_GB2312" w:cs="仿宋_GB2312"/>
          <w:sz w:val="32"/>
          <w:szCs w:val="32"/>
          <w:lang w:eastAsia="zh-CN"/>
        </w:rPr>
        <w:t>供</w:t>
      </w:r>
      <w:r>
        <w:rPr>
          <w:rFonts w:hint="eastAsia" w:ascii="仿宋_GB2312" w:hAnsi="仿宋_GB2312" w:eastAsia="仿宋_GB2312" w:cs="仿宋_GB2312"/>
          <w:sz w:val="32"/>
          <w:szCs w:val="32"/>
        </w:rPr>
        <w:t>实习生内部管理办法,加盖公章，原件彩色扫描上传；</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9.开展兼职兼薪合作的，需提</w:t>
      </w:r>
      <w:r>
        <w:rPr>
          <w:rFonts w:hint="eastAsia" w:ascii="仿宋_GB2312" w:hAnsi="仿宋_GB2312" w:eastAsia="仿宋_GB2312" w:cs="仿宋_GB2312"/>
          <w:sz w:val="32"/>
          <w:szCs w:val="32"/>
          <w:lang w:eastAsia="zh-CN"/>
        </w:rPr>
        <w:t>供</w:t>
      </w:r>
      <w:r>
        <w:rPr>
          <w:rFonts w:hint="eastAsia" w:ascii="仿宋_GB2312" w:hAnsi="仿宋_GB2312" w:eastAsia="仿宋_GB2312" w:cs="仿宋_GB2312"/>
          <w:sz w:val="32"/>
          <w:szCs w:val="32"/>
        </w:rPr>
        <w:t>兼职人员与原单位、企业的兼职协议（包括到企业工作时间、工作内容等关键信息）,原件彩色扫描上传;</w:t>
      </w:r>
    </w:p>
    <w:p>
      <w:pPr>
        <w:spacing w:line="560" w:lineRule="exact"/>
        <w:ind w:firstLine="640" w:firstLineChars="200"/>
        <w:outlineLvl w:val="2"/>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10.</w:t>
      </w:r>
      <w:r>
        <w:rPr>
          <w:rFonts w:ascii="仿宋_GB2312" w:hAnsi="仿宋_GB2312" w:eastAsia="仿宋_GB2312" w:cs="仿宋_GB2312"/>
          <w:sz w:val="32"/>
          <w:szCs w:val="32"/>
        </w:rPr>
        <w:t>申报单位认为需要提</w:t>
      </w:r>
      <w:r>
        <w:rPr>
          <w:rFonts w:hint="eastAsia" w:ascii="仿宋_GB2312" w:hAnsi="仿宋_GB2312" w:eastAsia="仿宋_GB2312" w:cs="仿宋_GB2312"/>
          <w:sz w:val="32"/>
          <w:szCs w:val="32"/>
          <w:lang w:eastAsia="zh-CN"/>
        </w:rPr>
        <w:t>供</w:t>
      </w:r>
      <w:r>
        <w:rPr>
          <w:rFonts w:ascii="仿宋_GB2312" w:hAnsi="仿宋_GB2312" w:eastAsia="仿宋_GB2312" w:cs="仿宋_GB2312"/>
          <w:sz w:val="32"/>
          <w:szCs w:val="32"/>
        </w:rPr>
        <w:t>的其他相关材料，原件彩色扫描上传。</w:t>
      </w:r>
    </w:p>
    <w:p>
      <w:pPr>
        <w:spacing w:line="56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（二）打印纸质材料要求</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单面、双面打印均可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，一式一份有序装订，</w:t>
      </w:r>
      <w:r>
        <w:rPr>
          <w:rFonts w:hint="eastAsia" w:ascii="仿宋_GB2312" w:hAnsi="仿宋_GB2312" w:eastAsia="仿宋_GB2312" w:cs="仿宋_GB2312"/>
          <w:color w:val="111F2C"/>
          <w:sz w:val="32"/>
          <w:szCs w:val="32"/>
          <w:shd w:val="clear" w:color="auto" w:fill="FFFFFF"/>
        </w:rPr>
        <w:t>需采用无线胶装方式合并装订，整本首页、骑缝盖章，</w:t>
      </w:r>
      <w:r>
        <w:rPr>
          <w:rFonts w:hint="eastAsia" w:ascii="仿宋_GB2312" w:hAnsi="仿宋_GB2312" w:eastAsia="仿宋_GB2312" w:cs="仿宋_GB2312"/>
          <w:sz w:val="32"/>
          <w:szCs w:val="32"/>
        </w:rPr>
        <w:t>递交至受理窗口。</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六、办理程序</w:t>
      </w:r>
    </w:p>
    <w:p>
      <w:pPr>
        <w:pStyle w:val="6"/>
        <w:widowControl/>
        <w:numPr>
          <w:ilvl w:val="255"/>
          <w:numId w:val="0"/>
        </w:numPr>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：通过经开区官网</w:t>
      </w:r>
      <w:r>
        <w:rPr>
          <w:rFonts w:hint="eastAsia" w:ascii="仿宋_GB2312" w:hAnsi="仿宋_GB2312" w:eastAsia="仿宋_GB2312" w:cs="仿宋_GB2312"/>
          <w:sz w:val="32"/>
          <w:szCs w:val="32"/>
        </w:rPr>
        <w:t>政策兑现模块</w:t>
      </w:r>
      <w:r>
        <w:rPr>
          <w:rFonts w:hint="eastAsia" w:ascii="仿宋_GB2312" w:hAnsi="仿宋_GB2312" w:eastAsia="仿宋_GB2312" w:cs="仿宋_GB2312"/>
          <w:color w:val="000000"/>
          <w:sz w:val="32"/>
          <w:szCs w:val="32"/>
        </w:rPr>
        <w:t>进入政策兑现综合服务平台，</w:t>
      </w:r>
      <w:r>
        <w:rPr>
          <w:rFonts w:hint="eastAsia" w:ascii="仿宋_GB2312" w:hAnsi="仿宋_GB2312" w:eastAsia="仿宋_GB2312" w:cs="仿宋_GB2312"/>
          <w:sz w:val="32"/>
          <w:szCs w:val="32"/>
        </w:rPr>
        <w:t>或使用360浏览器的极速模式</w:t>
      </w:r>
      <w:r>
        <w:rPr>
          <w:rFonts w:hint="eastAsia" w:ascii="仿宋_GB2312" w:hAnsi="仿宋_GB2312" w:eastAsia="仿宋_GB2312" w:cs="仿宋_GB2312"/>
          <w:sz w:val="32"/>
          <w:szCs w:val="32"/>
          <w:lang w:eastAsia="zh-CN"/>
        </w:rPr>
        <w:t>登录</w:t>
      </w:r>
      <w:r>
        <w:rPr>
          <w:rFonts w:hint="eastAsia" w:ascii="仿宋_GB2312" w:hAnsi="仿宋_GB2312" w:eastAsia="仿宋_GB2312" w:cs="仿宋_GB2312"/>
          <w:sz w:val="32"/>
          <w:szCs w:val="32"/>
        </w:rPr>
        <w:t>网址：zcdx.kfqgw.beijing.gov.cn</w:t>
      </w:r>
      <w:r>
        <w:rPr>
          <w:rFonts w:hint="eastAsia" w:ascii="仿宋_GB2312" w:hAnsi="仿宋_GB2312" w:eastAsia="仿宋_GB2312" w:cs="仿宋_GB2312"/>
          <w:color w:val="000000"/>
          <w:sz w:val="32"/>
          <w:szCs w:val="32"/>
        </w:rPr>
        <w:t>，注册登录后进行项目申报。如未在规定时间内提交申请的，视为自动放弃。</w:t>
      </w:r>
    </w:p>
    <w:p>
      <w:pPr>
        <w:pStyle w:val="6"/>
        <w:widowControl/>
        <w:numPr>
          <w:ilvl w:val="255"/>
          <w:numId w:val="0"/>
        </w:numPr>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：经开区政务服务中心对申报主体提交的材料进行完整性审查，材料不齐全或不符合要求的，告知申报主体补齐补正。</w:t>
      </w:r>
    </w:p>
    <w:p>
      <w:pPr>
        <w:pStyle w:val="6"/>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：经开区社会事业</w:t>
      </w:r>
      <w:r>
        <w:rPr>
          <w:rFonts w:hint="eastAsia" w:ascii="仿宋_GB2312" w:hAnsi="仿宋_GB2312" w:eastAsia="仿宋_GB2312" w:cs="仿宋_GB2312"/>
          <w:color w:val="000000"/>
          <w:sz w:val="32"/>
          <w:szCs w:val="32"/>
        </w:rPr>
        <w:t>局</w:t>
      </w:r>
      <w:r>
        <w:rPr>
          <w:rFonts w:hint="eastAsia" w:ascii="仿宋_GB2312" w:hAnsi="仿宋_GB2312" w:eastAsia="仿宋_GB2312" w:cs="仿宋_GB2312"/>
          <w:color w:val="000000"/>
          <w:kern w:val="2"/>
          <w:sz w:val="32"/>
          <w:szCs w:val="32"/>
        </w:rPr>
        <w:t>对申请材料进行实质审核。</w:t>
      </w:r>
    </w:p>
    <w:p>
      <w:pPr>
        <w:pStyle w:val="6"/>
        <w:widowControl/>
        <w:shd w:val="clear" w:color="auto" w:fill="FFFFFF"/>
        <w:spacing w:beforeAutospacing="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四</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线下受理</w:t>
      </w:r>
      <w:r>
        <w:rPr>
          <w:rFonts w:hint="eastAsia" w:ascii="仿宋_GB2312" w:hAnsi="仿宋_GB2312" w:eastAsia="仿宋_GB2312" w:cs="仿宋_GB2312"/>
          <w:color w:val="000000"/>
          <w:kern w:val="2"/>
          <w:sz w:val="32"/>
          <w:szCs w:val="32"/>
        </w:rPr>
        <w:t>：申报主体在规定期间内从平台下载带水印的申报材料进行打印，并前往政务服务中心“政策申报”窗口提交材料，工作人员核验，与网上提交材料一致的，予以收件；不符合的，当场告知补正要求。</w:t>
      </w:r>
    </w:p>
    <w:p>
      <w:pPr>
        <w:pStyle w:val="6"/>
        <w:widowControl/>
        <w:shd w:val="clear" w:color="auto" w:fill="FFFFFF"/>
        <w:spacing w:beforeAutospacing="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五</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专家评审：</w:t>
      </w:r>
      <w:r>
        <w:rPr>
          <w:rFonts w:hint="eastAsia" w:ascii="仿宋_GB2312" w:hAnsi="仿宋_GB2312" w:eastAsia="仿宋_GB2312" w:cs="仿宋_GB2312"/>
          <w:b w:val="0"/>
          <w:bCs w:val="0"/>
          <w:color w:val="000000"/>
          <w:kern w:val="2"/>
          <w:sz w:val="32"/>
          <w:szCs w:val="32"/>
        </w:rPr>
        <w:t>由经开区社会事业局组织相关领域专家开展评审工作并提出入选建议名单。</w:t>
      </w:r>
    </w:p>
    <w:p>
      <w:pPr>
        <w:pStyle w:val="6"/>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六</w:t>
      </w:r>
      <w:r>
        <w:rPr>
          <w:rFonts w:hint="eastAsia" w:ascii="仿宋_GB2312" w:hAnsi="仿宋_GB2312" w:eastAsia="仿宋_GB2312" w:cs="仿宋_GB2312"/>
          <w:color w:val="000000"/>
          <w:kern w:val="2"/>
          <w:sz w:val="32"/>
          <w:szCs w:val="32"/>
        </w:rPr>
        <w:t>）</w:t>
      </w:r>
      <w:r>
        <w:rPr>
          <w:rFonts w:hint="eastAsia" w:ascii="仿宋_GB2312" w:hAnsi="宋体" w:eastAsia="仿宋_GB2312" w:cs="仿宋_GB2312"/>
          <w:b/>
          <w:color w:val="000000"/>
          <w:sz w:val="32"/>
          <w:szCs w:val="32"/>
          <w:shd w:val="clear" w:color="auto" w:fill="FFFFFF"/>
        </w:rPr>
        <w:t>确认认定结果</w:t>
      </w:r>
      <w:r>
        <w:rPr>
          <w:rFonts w:hint="eastAsia" w:ascii="仿宋_GB2312" w:hAnsi="仿宋_GB2312" w:eastAsia="仿宋_GB2312" w:cs="仿宋_GB2312"/>
          <w:color w:val="000000"/>
          <w:kern w:val="2"/>
          <w:sz w:val="32"/>
          <w:szCs w:val="32"/>
          <w:lang w:eastAsia="zh-CN"/>
        </w:rPr>
        <w:t>：入选建议名单由社会事业局研究讨论后，报上级审议决定。</w:t>
      </w:r>
    </w:p>
    <w:p>
      <w:pPr>
        <w:pStyle w:val="6"/>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七</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kern w:val="2"/>
          <w:sz w:val="32"/>
          <w:szCs w:val="32"/>
          <w:lang w:eastAsia="zh-CN"/>
        </w:rPr>
        <w:t>社会事业</w:t>
      </w:r>
      <w:r>
        <w:rPr>
          <w:rFonts w:hint="eastAsia" w:ascii="仿宋_GB2312" w:hAnsi="仿宋_GB2312" w:eastAsia="仿宋_GB2312" w:cs="仿宋_GB2312"/>
          <w:color w:val="000000"/>
          <w:kern w:val="2"/>
          <w:sz w:val="32"/>
          <w:szCs w:val="32"/>
          <w:lang w:val="en-US" w:eastAsia="zh-CN"/>
        </w:rPr>
        <w:t>局</w:t>
      </w:r>
      <w:r>
        <w:rPr>
          <w:rFonts w:hint="eastAsia" w:ascii="仿宋_GB2312" w:hAnsi="仿宋_GB2312" w:eastAsia="仿宋_GB2312" w:cs="仿宋_GB2312"/>
          <w:color w:val="000000"/>
          <w:kern w:val="2"/>
          <w:sz w:val="32"/>
          <w:szCs w:val="32"/>
          <w:lang w:eastAsia="zh-CN"/>
        </w:rPr>
        <w:t>通过政策兑现综合服务平台</w:t>
      </w:r>
      <w:r>
        <w:rPr>
          <w:rFonts w:hint="eastAsia" w:ascii="仿宋_GB2312" w:hAnsi="仿宋_GB2312" w:eastAsia="仿宋_GB2312" w:cs="仿宋_GB2312"/>
          <w:color w:val="000000"/>
          <w:kern w:val="2"/>
          <w:sz w:val="32"/>
          <w:szCs w:val="32"/>
        </w:rPr>
        <w:t>对审核通过的申报主体进行公示。</w:t>
      </w:r>
    </w:p>
    <w:p>
      <w:pPr>
        <w:pStyle w:val="6"/>
        <w:widowControl/>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（八）</w:t>
      </w:r>
      <w:r>
        <w:rPr>
          <w:rFonts w:hint="eastAsia" w:ascii="仿宋_GB2312" w:eastAsia="仿宋_GB2312" w:cs="仿宋_GB2312"/>
          <w:b/>
          <w:color w:val="000000"/>
          <w:sz w:val="32"/>
          <w:szCs w:val="32"/>
        </w:rPr>
        <w:t>结果公布</w:t>
      </w:r>
      <w:r>
        <w:rPr>
          <w:rFonts w:ascii="仿宋_GB2312" w:eastAsia="仿宋_GB2312" w:cs="仿宋_GB2312"/>
          <w:color w:val="000000"/>
          <w:sz w:val="32"/>
          <w:szCs w:val="32"/>
        </w:rPr>
        <w:t>：经开区社会事业局对审议结果进行公布。</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七、主责部门</w:t>
      </w:r>
    </w:p>
    <w:p>
      <w:pPr>
        <w:spacing w:line="560" w:lineRule="exact"/>
        <w:ind w:firstLine="640" w:firstLineChars="200"/>
        <w:rPr>
          <w:rFonts w:ascii="仿宋_GB2312" w:hAnsi="仿宋_GB2312" w:eastAsia="仿宋_GB2312" w:cs="仿宋_GB2312"/>
          <w:b/>
          <w:bCs/>
          <w:sz w:val="32"/>
          <w:szCs w:val="32"/>
        </w:rPr>
      </w:pPr>
      <w:r>
        <w:rPr>
          <w:rFonts w:hint="eastAsia" w:eastAsia="仿宋_GB2312" w:cs="仿宋_GB2312"/>
          <w:sz w:val="32"/>
          <w:szCs w:val="32"/>
        </w:rPr>
        <w:t>经开区社会事业局</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八、受理窗口</w:t>
      </w:r>
    </w:p>
    <w:p>
      <w:pPr>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北京经济技术开发区万源街4号政务服务中心“政策申报”窗口</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九、申报时间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日至20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十、联系人及联系方式</w:t>
      </w:r>
      <w:bookmarkStart w:id="0" w:name="_GoBack"/>
      <w:bookmarkEnd w:id="0"/>
    </w:p>
    <w:p>
      <w:pPr>
        <w:spacing w:line="560" w:lineRule="exact"/>
        <w:ind w:firstLine="640" w:firstLineChars="200"/>
        <w:rPr>
          <w:rFonts w:hint="eastAsia" w:eastAsia="仿宋_GB2312"/>
          <w:sz w:val="32"/>
          <w:szCs w:val="32"/>
        </w:rPr>
      </w:pPr>
      <w:r>
        <w:rPr>
          <w:rFonts w:hint="eastAsia" w:eastAsia="仿宋_GB2312"/>
          <w:sz w:val="32"/>
          <w:szCs w:val="32"/>
          <w:lang w:val="en-US" w:eastAsia="zh-CN"/>
        </w:rPr>
        <w:t>政策</w:t>
      </w:r>
      <w:r>
        <w:rPr>
          <w:rFonts w:hint="eastAsia" w:eastAsia="仿宋_GB2312"/>
          <w:sz w:val="32"/>
          <w:szCs w:val="32"/>
        </w:rPr>
        <w:t>咨询：</w:t>
      </w:r>
    </w:p>
    <w:p>
      <w:pPr>
        <w:spacing w:line="560" w:lineRule="exact"/>
        <w:ind w:firstLine="640" w:firstLineChars="200"/>
        <w:rPr>
          <w:rFonts w:eastAsia="仿宋_GB2312"/>
          <w:sz w:val="32"/>
          <w:szCs w:val="32"/>
        </w:rPr>
      </w:pPr>
      <w:r>
        <w:rPr>
          <w:rFonts w:hint="eastAsia" w:eastAsia="仿宋_GB2312"/>
          <w:sz w:val="32"/>
          <w:szCs w:val="32"/>
        </w:rPr>
        <w:t>经开区政务服务中心“政策申报”窗口，联系电话：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经开区社会事业局，联系人：</w:t>
      </w:r>
      <w:r>
        <w:rPr>
          <w:rFonts w:hint="eastAsia" w:ascii="仿宋_GB2312" w:hAnsi="仿宋_GB2312" w:eastAsia="仿宋_GB2312" w:cs="仿宋_GB2312"/>
          <w:sz w:val="32"/>
          <w:szCs w:val="32"/>
          <w:lang w:val="en-US" w:eastAsia="zh-CN"/>
        </w:rPr>
        <w:t>王敏</w:t>
      </w:r>
      <w:r>
        <w:rPr>
          <w:rFonts w:hint="eastAsia" w:ascii="仿宋_GB2312" w:hAnsi="仿宋_GB2312" w:eastAsia="仿宋_GB2312" w:cs="仿宋_GB2312"/>
          <w:sz w:val="32"/>
          <w:szCs w:val="32"/>
        </w:rPr>
        <w:t>，联系电话：010-</w:t>
      </w:r>
      <w:r>
        <w:rPr>
          <w:rFonts w:hint="eastAsia" w:ascii="仿宋_GB2312" w:hAnsi="仿宋_GB2312" w:eastAsia="仿宋_GB2312" w:cs="仿宋_GB2312"/>
          <w:sz w:val="32"/>
          <w:szCs w:val="32"/>
          <w:lang w:val="en-US" w:eastAsia="zh-CN"/>
        </w:rPr>
        <w:t>87163933</w:t>
      </w:r>
      <w:r>
        <w:rPr>
          <w:rFonts w:hint="eastAsia" w:ascii="仿宋_GB2312" w:hAnsi="仿宋_GB2312" w:eastAsia="仿宋_GB2312" w:cs="仿宋_GB2312"/>
          <w:sz w:val="32"/>
          <w:szCs w:val="32"/>
        </w:rPr>
        <w:t>，工作日上午9:00—12:00，下午2:00—6:00。</w:t>
      </w:r>
    </w:p>
    <w:p>
      <w:pPr>
        <w:spacing w:line="560" w:lineRule="exact"/>
        <w:ind w:firstLine="640" w:firstLineChars="200"/>
        <w:rPr>
          <w:rFonts w:hint="eastAsia" w:eastAsia="仿宋_GB2312"/>
          <w:sz w:val="32"/>
          <w:szCs w:val="32"/>
          <w:lang w:eastAsia="zh-CN"/>
        </w:rPr>
      </w:pPr>
      <w:r>
        <w:rPr>
          <w:rFonts w:hint="eastAsia" w:eastAsia="仿宋_GB2312"/>
          <w:sz w:val="32"/>
          <w:szCs w:val="32"/>
        </w:rPr>
        <w:t>技术支持</w:t>
      </w:r>
      <w:r>
        <w:rPr>
          <w:rFonts w:hint="eastAsia" w:eastAsia="仿宋_GB2312"/>
          <w:sz w:val="32"/>
          <w:szCs w:val="32"/>
          <w:lang w:eastAsia="zh-CN"/>
        </w:rPr>
        <w:t>：</w:t>
      </w:r>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联系电话：010-67857638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工作日上午9:00—12:00，下午2:00—6:00。</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十一、收费标准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十二、特别说明</w:t>
      </w:r>
    </w:p>
    <w:p>
      <w:pPr>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MwMTE4NjBlNjM0ZmU0Y2JlNjg2ZWE1OTYxZTRlMDgifQ=="/>
  </w:docVars>
  <w:rsids>
    <w:rsidRoot w:val="00360EF1"/>
    <w:rsid w:val="0001192B"/>
    <w:rsid w:val="00060052"/>
    <w:rsid w:val="00062C5F"/>
    <w:rsid w:val="000F62F2"/>
    <w:rsid w:val="001145E7"/>
    <w:rsid w:val="00161422"/>
    <w:rsid w:val="00161CCE"/>
    <w:rsid w:val="002838D9"/>
    <w:rsid w:val="00360EF1"/>
    <w:rsid w:val="00395968"/>
    <w:rsid w:val="00457B4D"/>
    <w:rsid w:val="006A1513"/>
    <w:rsid w:val="006D0140"/>
    <w:rsid w:val="00710378"/>
    <w:rsid w:val="00844BDB"/>
    <w:rsid w:val="00900A14"/>
    <w:rsid w:val="00923A77"/>
    <w:rsid w:val="0098077A"/>
    <w:rsid w:val="00A3406B"/>
    <w:rsid w:val="00B74D80"/>
    <w:rsid w:val="00C122AB"/>
    <w:rsid w:val="00D460B2"/>
    <w:rsid w:val="00D668C9"/>
    <w:rsid w:val="00D76185"/>
    <w:rsid w:val="00D85A9F"/>
    <w:rsid w:val="00EA199B"/>
    <w:rsid w:val="01540D91"/>
    <w:rsid w:val="01586909"/>
    <w:rsid w:val="015C7ADB"/>
    <w:rsid w:val="01864DC1"/>
    <w:rsid w:val="01904DED"/>
    <w:rsid w:val="01CB7B50"/>
    <w:rsid w:val="01D948CF"/>
    <w:rsid w:val="020C0B78"/>
    <w:rsid w:val="0225322D"/>
    <w:rsid w:val="02297D4E"/>
    <w:rsid w:val="026102BC"/>
    <w:rsid w:val="0278373A"/>
    <w:rsid w:val="0290748C"/>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CC64FD"/>
    <w:rsid w:val="08D44C62"/>
    <w:rsid w:val="093955CA"/>
    <w:rsid w:val="09677F84"/>
    <w:rsid w:val="09733663"/>
    <w:rsid w:val="09FF2B6A"/>
    <w:rsid w:val="0A12715A"/>
    <w:rsid w:val="0A192B78"/>
    <w:rsid w:val="0A7A09DE"/>
    <w:rsid w:val="0A7A6E57"/>
    <w:rsid w:val="0AD40459"/>
    <w:rsid w:val="0AFE14B6"/>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131376"/>
    <w:rsid w:val="0F193762"/>
    <w:rsid w:val="0F221A0E"/>
    <w:rsid w:val="0F8C27FB"/>
    <w:rsid w:val="0F934289"/>
    <w:rsid w:val="0FA61C25"/>
    <w:rsid w:val="0FF757D0"/>
    <w:rsid w:val="101D1DF8"/>
    <w:rsid w:val="10452D67"/>
    <w:rsid w:val="106018C4"/>
    <w:rsid w:val="10653491"/>
    <w:rsid w:val="10706EEF"/>
    <w:rsid w:val="1092296C"/>
    <w:rsid w:val="10A01313"/>
    <w:rsid w:val="10C13CF3"/>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071AC"/>
    <w:rsid w:val="1AC627E0"/>
    <w:rsid w:val="1AF423CA"/>
    <w:rsid w:val="1B6F2C26"/>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DC274D9"/>
    <w:rsid w:val="1E3278A5"/>
    <w:rsid w:val="1E447CA3"/>
    <w:rsid w:val="1EC05204"/>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A00DB"/>
    <w:rsid w:val="20C93EA2"/>
    <w:rsid w:val="20CC2FA6"/>
    <w:rsid w:val="20D514AE"/>
    <w:rsid w:val="20DE69DC"/>
    <w:rsid w:val="2117052E"/>
    <w:rsid w:val="21335EBD"/>
    <w:rsid w:val="21835613"/>
    <w:rsid w:val="21B6442D"/>
    <w:rsid w:val="21C06C9F"/>
    <w:rsid w:val="21D10780"/>
    <w:rsid w:val="220962A9"/>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6102E1"/>
    <w:rsid w:val="2AB25697"/>
    <w:rsid w:val="2ACF7AB8"/>
    <w:rsid w:val="2B035A09"/>
    <w:rsid w:val="2B2024A7"/>
    <w:rsid w:val="2B833D12"/>
    <w:rsid w:val="2B9B0A58"/>
    <w:rsid w:val="2BA7027E"/>
    <w:rsid w:val="2BAB54C5"/>
    <w:rsid w:val="2BC05AF8"/>
    <w:rsid w:val="2BE54D11"/>
    <w:rsid w:val="2C522435"/>
    <w:rsid w:val="2D2A602F"/>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93788"/>
    <w:rsid w:val="37EF6300"/>
    <w:rsid w:val="37FD7B6F"/>
    <w:rsid w:val="380942B0"/>
    <w:rsid w:val="382D54B8"/>
    <w:rsid w:val="38363290"/>
    <w:rsid w:val="383A3742"/>
    <w:rsid w:val="38623E08"/>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D0B1E04"/>
    <w:rsid w:val="3D23696B"/>
    <w:rsid w:val="3D94503B"/>
    <w:rsid w:val="3DAA6DAB"/>
    <w:rsid w:val="3DD55352"/>
    <w:rsid w:val="3DD73586"/>
    <w:rsid w:val="3DE32562"/>
    <w:rsid w:val="3E20508B"/>
    <w:rsid w:val="3ED12338"/>
    <w:rsid w:val="3EE438FE"/>
    <w:rsid w:val="3EF468CE"/>
    <w:rsid w:val="3F087986"/>
    <w:rsid w:val="3F31781F"/>
    <w:rsid w:val="3F346049"/>
    <w:rsid w:val="3F3D4664"/>
    <w:rsid w:val="3F580B78"/>
    <w:rsid w:val="3FBC30E1"/>
    <w:rsid w:val="3FD009E6"/>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7BD7644"/>
    <w:rsid w:val="48045B63"/>
    <w:rsid w:val="484F2842"/>
    <w:rsid w:val="49006A23"/>
    <w:rsid w:val="492A682B"/>
    <w:rsid w:val="49596A53"/>
    <w:rsid w:val="49AE2D68"/>
    <w:rsid w:val="49C3065B"/>
    <w:rsid w:val="49FE7196"/>
    <w:rsid w:val="4A3148B7"/>
    <w:rsid w:val="4A3C2091"/>
    <w:rsid w:val="4A41431D"/>
    <w:rsid w:val="4A8A325C"/>
    <w:rsid w:val="4AB84ECB"/>
    <w:rsid w:val="4ACF4B48"/>
    <w:rsid w:val="4AD86E60"/>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F1A6236"/>
    <w:rsid w:val="4F6A651C"/>
    <w:rsid w:val="4F721548"/>
    <w:rsid w:val="4F8D4913"/>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2E336E"/>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FA426F"/>
    <w:rsid w:val="5E60221A"/>
    <w:rsid w:val="5E852B06"/>
    <w:rsid w:val="5EBB0773"/>
    <w:rsid w:val="5EC9424F"/>
    <w:rsid w:val="5F3F6EB7"/>
    <w:rsid w:val="5F595787"/>
    <w:rsid w:val="5F8D1C46"/>
    <w:rsid w:val="5FBD03D0"/>
    <w:rsid w:val="5FE50B69"/>
    <w:rsid w:val="601B4866"/>
    <w:rsid w:val="60303D05"/>
    <w:rsid w:val="60386110"/>
    <w:rsid w:val="606977B6"/>
    <w:rsid w:val="60B75222"/>
    <w:rsid w:val="610966E3"/>
    <w:rsid w:val="61A06ED8"/>
    <w:rsid w:val="61CC6283"/>
    <w:rsid w:val="61EB1FBB"/>
    <w:rsid w:val="620458E9"/>
    <w:rsid w:val="624422CE"/>
    <w:rsid w:val="62812C52"/>
    <w:rsid w:val="6298596F"/>
    <w:rsid w:val="63151667"/>
    <w:rsid w:val="634E079D"/>
    <w:rsid w:val="635553E5"/>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F973CE"/>
    <w:rsid w:val="6808097F"/>
    <w:rsid w:val="686076FC"/>
    <w:rsid w:val="68E479A1"/>
    <w:rsid w:val="69251E39"/>
    <w:rsid w:val="6A7C3B1B"/>
    <w:rsid w:val="6A9153AF"/>
    <w:rsid w:val="6A9A5399"/>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EC648DD"/>
    <w:rsid w:val="6EEF0E38"/>
    <w:rsid w:val="6F0C63B7"/>
    <w:rsid w:val="6F345206"/>
    <w:rsid w:val="6F941165"/>
    <w:rsid w:val="6FBC2D32"/>
    <w:rsid w:val="70007B47"/>
    <w:rsid w:val="702F1D23"/>
    <w:rsid w:val="705342C1"/>
    <w:rsid w:val="708D3892"/>
    <w:rsid w:val="70A8641D"/>
    <w:rsid w:val="70B75CF8"/>
    <w:rsid w:val="70C079DE"/>
    <w:rsid w:val="712573D2"/>
    <w:rsid w:val="7155010D"/>
    <w:rsid w:val="715C4E8A"/>
    <w:rsid w:val="717F152D"/>
    <w:rsid w:val="71D07EE4"/>
    <w:rsid w:val="720F3D8F"/>
    <w:rsid w:val="72A75458"/>
    <w:rsid w:val="72D92721"/>
    <w:rsid w:val="732D07CF"/>
    <w:rsid w:val="73436223"/>
    <w:rsid w:val="735538BA"/>
    <w:rsid w:val="73AC6967"/>
    <w:rsid w:val="73AE56BA"/>
    <w:rsid w:val="740941C7"/>
    <w:rsid w:val="74A24F54"/>
    <w:rsid w:val="74DA21D9"/>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CF1648"/>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B3C52F1"/>
    <w:rsid w:val="7B9D0472"/>
    <w:rsid w:val="7BA046F3"/>
    <w:rsid w:val="7BC37346"/>
    <w:rsid w:val="7BD20AE1"/>
    <w:rsid w:val="7BE71A21"/>
    <w:rsid w:val="7BF87E00"/>
    <w:rsid w:val="7C064DA7"/>
    <w:rsid w:val="7C0A2379"/>
    <w:rsid w:val="7C551636"/>
    <w:rsid w:val="7C5F3CF1"/>
    <w:rsid w:val="7C697AB1"/>
    <w:rsid w:val="7CB460B3"/>
    <w:rsid w:val="7CD445C4"/>
    <w:rsid w:val="7CED17F8"/>
    <w:rsid w:val="7CF17B62"/>
    <w:rsid w:val="7D274421"/>
    <w:rsid w:val="7D3D452B"/>
    <w:rsid w:val="7D957EE1"/>
    <w:rsid w:val="7DFC4CA2"/>
    <w:rsid w:val="7E137B54"/>
    <w:rsid w:val="7E4E0E62"/>
    <w:rsid w:val="7E503B32"/>
    <w:rsid w:val="7E6B7B24"/>
    <w:rsid w:val="7E757D8F"/>
    <w:rsid w:val="7E782A8A"/>
    <w:rsid w:val="7EFFFA7B"/>
    <w:rsid w:val="7FC14E2C"/>
    <w:rsid w:val="9F6F6015"/>
    <w:rsid w:val="C7DB93C8"/>
    <w:rsid w:val="DD7E7DC7"/>
    <w:rsid w:val="DEF5E07B"/>
    <w:rsid w:val="EFEEB9E2"/>
    <w:rsid w:val="F5DBA8FA"/>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仿宋_GB2312" w:hAnsi="仿宋_GB2312" w:eastAsia="仿宋_GB2312" w:cs="仿宋_GB2312"/>
      <w:sz w:val="32"/>
      <w:szCs w:val="32"/>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Hyperlink"/>
    <w:basedOn w:val="8"/>
    <w:qFormat/>
    <w:uiPriority w:val="0"/>
    <w:rPr>
      <w:color w:val="0000FF"/>
      <w:u w:val="single"/>
    </w:rPr>
  </w:style>
  <w:style w:type="character" w:customStyle="1" w:styleId="10">
    <w:name w:val="页眉 Char"/>
    <w:basedOn w:val="8"/>
    <w:link w:val="5"/>
    <w:qFormat/>
    <w:uiPriority w:val="0"/>
    <w:rPr>
      <w:kern w:val="2"/>
      <w:sz w:val="18"/>
      <w:szCs w:val="18"/>
    </w:rPr>
  </w:style>
  <w:style w:type="character" w:customStyle="1" w:styleId="11">
    <w:name w:val="页脚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241</Words>
  <Characters>1374</Characters>
  <Lines>11</Lines>
  <Paragraphs>3</Paragraphs>
  <TotalTime>2</TotalTime>
  <ScaleCrop>false</ScaleCrop>
  <LinksUpToDate>false</LinksUpToDate>
  <CharactersWithSpaces>1612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2019-08-11T14:54:00Z</dcterms:created>
  <dc:creator>zkk</dc:creator>
  <cp:lastModifiedBy>Administrator</cp:lastModifiedBy>
  <cp:lastPrinted>2020-03-21T11:03:00Z</cp:lastPrinted>
  <dcterms:modified xsi:type="dcterms:W3CDTF">2024-01-18T09:45:43Z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D0C6CB4D3DD449CF9F01DB31742842FE</vt:lpwstr>
  </property>
</Properties>
</file>