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bCs/>
          <w:sz w:val="32"/>
          <w:szCs w:val="32"/>
          <w:highlight w:val="none"/>
        </w:rPr>
      </w:pPr>
      <w:r>
        <w:rPr>
          <w:rFonts w:hint="eastAsia" w:ascii="黑体" w:hAnsi="黑体" w:eastAsia="黑体" w:cs="黑体"/>
          <w:color w:val="333333"/>
          <w:spacing w:val="15"/>
          <w:kern w:val="0"/>
          <w:sz w:val="32"/>
          <w:szCs w:val="32"/>
          <w:highlight w:val="none"/>
          <w:shd w:val="clear" w:color="auto" w:fill="FFFFFF"/>
        </w:rPr>
        <w:t>附件：</w:t>
      </w:r>
    </w:p>
    <w:p>
      <w:pPr>
        <w:jc w:val="center"/>
        <w:rPr>
          <w:rFonts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lang w:eastAsia="zh-CN"/>
        </w:rPr>
        <w:t>经开区</w:t>
      </w:r>
      <w:r>
        <w:rPr>
          <w:rFonts w:hint="eastAsia" w:ascii="方正小标宋简体" w:hAnsi="方正小标宋简体" w:eastAsia="方正小标宋简体" w:cs="方正小标宋简体"/>
          <w:sz w:val="44"/>
          <w:szCs w:val="44"/>
          <w:highlight w:val="none"/>
        </w:rPr>
        <w:t>小微企业贷款贴息</w:t>
      </w:r>
      <w:r>
        <w:rPr>
          <w:rFonts w:hint="eastAsia" w:ascii="方正小标宋简体" w:hAnsi="方正小标宋简体" w:eastAsia="方正小标宋简体" w:cs="方正小标宋简体"/>
          <w:sz w:val="44"/>
          <w:szCs w:val="44"/>
          <w:highlight w:val="none"/>
          <w:lang w:eastAsia="zh-CN"/>
        </w:rPr>
        <w:t>申报</w:t>
      </w:r>
      <w:r>
        <w:rPr>
          <w:rFonts w:hint="eastAsia" w:ascii="方正小标宋简体" w:hAnsi="方正小标宋简体" w:eastAsia="方正小标宋简体" w:cs="方正小标宋简体"/>
          <w:sz w:val="44"/>
          <w:szCs w:val="44"/>
          <w:highlight w:val="none"/>
        </w:rPr>
        <w:t>指南</w:t>
      </w:r>
    </w:p>
    <w:p>
      <w:pPr>
        <w:ind w:firstLine="640" w:firstLineChars="200"/>
        <w:rPr>
          <w:rFonts w:hint="eastAsia" w:ascii="黑体" w:hAnsi="黑体" w:eastAsia="黑体" w:cs="黑体"/>
          <w:sz w:val="32"/>
          <w:szCs w:val="32"/>
          <w:highlight w:val="none"/>
        </w:rPr>
      </w:pPr>
    </w:p>
    <w:p>
      <w:pPr>
        <w:ind w:firstLine="640" w:firstLineChars="20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pPr>
        <w:ind w:firstLine="640" w:firstLineChars="200"/>
        <w:rPr>
          <w:rFonts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w:t>
      </w:r>
      <w:r>
        <w:rPr>
          <w:rFonts w:hint="eastAsia" w:ascii="仿宋_GB2312" w:hAnsi="仿宋_GB2312" w:eastAsia="仿宋_GB2312" w:cs="仿宋_GB2312"/>
          <w:bCs/>
          <w:color w:val="000000"/>
          <w:kern w:val="0"/>
          <w:sz w:val="32"/>
          <w:szCs w:val="32"/>
          <w:highlight w:val="none"/>
          <w:lang w:eastAsia="zh-CN"/>
        </w:rPr>
        <w:t>关于贯彻新发展理念</w:t>
      </w:r>
      <w:r>
        <w:rPr>
          <w:rFonts w:hint="eastAsia" w:ascii="仿宋_GB2312" w:hAnsi="仿宋_GB2312" w:eastAsia="仿宋_GB2312" w:cs="仿宋_GB2312"/>
          <w:bCs/>
          <w:color w:val="000000"/>
          <w:kern w:val="0"/>
          <w:sz w:val="32"/>
          <w:szCs w:val="32"/>
          <w:highlight w:val="none"/>
          <w:lang w:val="en-US" w:eastAsia="zh-CN"/>
        </w:rPr>
        <w:t xml:space="preserve"> 加快亦庄新城高质量发展的若干措施（3.0版）</w:t>
      </w:r>
      <w:r>
        <w:rPr>
          <w:rFonts w:hint="eastAsia" w:ascii="仿宋_GB2312" w:hAnsi="仿宋_GB2312" w:eastAsia="仿宋_GB2312" w:cs="仿宋_GB2312"/>
          <w:bCs/>
          <w:color w:val="000000"/>
          <w:kern w:val="0"/>
          <w:sz w:val="32"/>
          <w:szCs w:val="32"/>
          <w:highlight w:val="none"/>
        </w:rPr>
        <w:t>》中第十</w:t>
      </w:r>
      <w:r>
        <w:rPr>
          <w:rFonts w:hint="eastAsia" w:ascii="仿宋_GB2312" w:hAnsi="仿宋_GB2312" w:eastAsia="仿宋_GB2312" w:cs="仿宋_GB2312"/>
          <w:bCs/>
          <w:color w:val="000000"/>
          <w:kern w:val="0"/>
          <w:sz w:val="32"/>
          <w:szCs w:val="32"/>
          <w:highlight w:val="none"/>
          <w:lang w:eastAsia="zh-CN"/>
        </w:rPr>
        <w:t>二</w:t>
      </w:r>
      <w:r>
        <w:rPr>
          <w:rFonts w:hint="eastAsia" w:ascii="仿宋_GB2312" w:hAnsi="仿宋_GB2312" w:eastAsia="仿宋_GB2312" w:cs="仿宋_GB2312"/>
          <w:bCs/>
          <w:color w:val="000000"/>
          <w:kern w:val="0"/>
          <w:sz w:val="32"/>
          <w:szCs w:val="32"/>
          <w:highlight w:val="none"/>
        </w:rPr>
        <w:t>条“</w:t>
      </w:r>
      <w:r>
        <w:rPr>
          <w:rFonts w:hint="eastAsia" w:ascii="仿宋_GB2312" w:hAnsi="仿宋_GB2312" w:eastAsia="仿宋_GB2312" w:cs="仿宋_GB2312"/>
          <w:bCs/>
          <w:color w:val="000000"/>
          <w:kern w:val="0"/>
          <w:sz w:val="32"/>
          <w:szCs w:val="32"/>
          <w:highlight w:val="none"/>
          <w:lang w:eastAsia="zh-CN"/>
        </w:rPr>
        <w:t>助力小微企业发展，进一步加大中小微企业金融支持力度，用好小微企业金融综合服务平台，督促区内银行落实“六稳”“六保”相关政策，对本政策期间通过平台对接成功贷款的，给予</w:t>
      </w:r>
      <w:r>
        <w:rPr>
          <w:rFonts w:hint="eastAsia" w:ascii="仿宋_GB2312" w:hAnsi="仿宋_GB2312" w:eastAsia="仿宋_GB2312" w:cs="仿宋_GB2312"/>
          <w:bCs/>
          <w:color w:val="000000"/>
          <w:kern w:val="0"/>
          <w:sz w:val="32"/>
          <w:szCs w:val="32"/>
          <w:highlight w:val="none"/>
          <w:lang w:val="en-US" w:eastAsia="zh-CN"/>
        </w:rPr>
        <w:t>50%的贴息支持，贴息期限不超过1年。</w:t>
      </w:r>
      <w:r>
        <w:rPr>
          <w:rFonts w:hint="eastAsia" w:ascii="仿宋_GB2312" w:hAnsi="仿宋_GB2312" w:eastAsia="仿宋_GB2312" w:cs="仿宋_GB2312"/>
          <w:bCs/>
          <w:color w:val="000000"/>
          <w:kern w:val="0"/>
          <w:sz w:val="32"/>
          <w:szCs w:val="32"/>
          <w:highlight w:val="none"/>
        </w:rPr>
        <w:t>”</w:t>
      </w:r>
    </w:p>
    <w:p>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pPr>
        <w:ind w:firstLine="640" w:firstLineChars="200"/>
        <w:rPr>
          <w:rFonts w:hint="eastAsia" w:ascii="仿宋_GB2312" w:hAnsi="仿宋_GB2312" w:eastAsia="仿宋_GB2312" w:cs="仿宋_GB2312"/>
          <w:bCs/>
          <w:color w:val="000000"/>
          <w:kern w:val="0"/>
          <w:sz w:val="32"/>
          <w:szCs w:val="32"/>
          <w:highlight w:val="none"/>
          <w:lang w:eastAsia="zh-CN"/>
        </w:rPr>
      </w:pPr>
      <w:r>
        <w:rPr>
          <w:rFonts w:hint="eastAsia" w:ascii="仿宋_GB2312" w:hAnsi="仿宋_GB2312" w:eastAsia="仿宋_GB2312" w:cs="仿宋_GB2312"/>
          <w:bCs/>
          <w:color w:val="000000"/>
          <w:kern w:val="0"/>
          <w:sz w:val="32"/>
          <w:szCs w:val="32"/>
          <w:highlight w:val="none"/>
          <w:lang w:eastAsia="zh-CN"/>
        </w:rPr>
        <w:t>经开区</w:t>
      </w:r>
      <w:r>
        <w:rPr>
          <w:rFonts w:hint="eastAsia" w:ascii="仿宋_GB2312" w:hAnsi="仿宋_GB2312" w:eastAsia="仿宋_GB2312" w:cs="仿宋_GB2312"/>
          <w:bCs/>
          <w:color w:val="000000"/>
          <w:kern w:val="0"/>
          <w:sz w:val="32"/>
          <w:szCs w:val="32"/>
          <w:highlight w:val="none"/>
        </w:rPr>
        <w:t>小微企业贷款贴息</w:t>
      </w:r>
    </w:p>
    <w:p>
      <w:pPr>
        <w:ind w:firstLine="640" w:firstLineChars="20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（一）</w:t>
      </w:r>
      <w:r>
        <w:rPr>
          <w:rFonts w:hint="eastAsia" w:ascii="仿宋_GB2312" w:hAnsi="黑体" w:eastAsia="仿宋_GB2312"/>
          <w:sz w:val="32"/>
          <w:szCs w:val="32"/>
          <w:highlight w:val="none"/>
          <w:lang w:eastAsia="zh-CN"/>
        </w:rPr>
        <w:t>企业</w:t>
      </w:r>
      <w:r>
        <w:rPr>
          <w:rFonts w:hint="eastAsia" w:ascii="仿宋_GB2312" w:hAnsi="黑体" w:eastAsia="仿宋_GB2312"/>
          <w:sz w:val="32"/>
          <w:szCs w:val="32"/>
          <w:highlight w:val="none"/>
        </w:rPr>
        <w:t>在经开区</w:t>
      </w:r>
      <w:r>
        <w:rPr>
          <w:rFonts w:hint="eastAsia" w:ascii="仿宋_GB2312" w:hAnsi="黑体" w:eastAsia="仿宋_GB2312"/>
          <w:sz w:val="32"/>
          <w:szCs w:val="32"/>
          <w:highlight w:val="none"/>
          <w:lang w:eastAsia="zh-CN"/>
        </w:rPr>
        <w:t>范围内</w:t>
      </w:r>
      <w:r>
        <w:rPr>
          <w:rFonts w:hint="eastAsia" w:ascii="仿宋_GB2312" w:hAnsi="黑体" w:eastAsia="仿宋_GB2312"/>
          <w:sz w:val="32"/>
          <w:szCs w:val="32"/>
          <w:highlight w:val="none"/>
        </w:rPr>
        <w:t>注册、纳税并</w:t>
      </w:r>
      <w:r>
        <w:rPr>
          <w:rFonts w:hint="eastAsia" w:ascii="仿宋_GB2312" w:hAnsi="黑体" w:eastAsia="仿宋_GB2312"/>
          <w:sz w:val="32"/>
          <w:szCs w:val="32"/>
          <w:highlight w:val="none"/>
          <w:lang w:eastAsia="zh-CN"/>
        </w:rPr>
        <w:t>进行统计登记；</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（二</w:t>
      </w:r>
      <w:r>
        <w:rPr>
          <w:rFonts w:hint="eastAsia" w:ascii="仿宋_GB2312" w:hAnsi="黑体" w:eastAsia="仿宋_GB2312"/>
          <w:sz w:val="32"/>
          <w:szCs w:val="32"/>
          <w:highlight w:val="none"/>
          <w:lang w:eastAsia="zh-CN"/>
        </w:rPr>
        <w:t>）企业为小微企业，且</w:t>
      </w:r>
      <w:r>
        <w:rPr>
          <w:rFonts w:hint="eastAsia" w:ascii="仿宋_GB2312" w:hAnsi="黑体" w:eastAsia="仿宋_GB2312"/>
          <w:sz w:val="32"/>
          <w:szCs w:val="32"/>
          <w:highlight w:val="none"/>
        </w:rPr>
        <w:t>具有独立法人资格，实行独立核算；</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rPr>
        <w:t>（三）</w:t>
      </w:r>
      <w:r>
        <w:rPr>
          <w:rFonts w:hint="eastAsia" w:ascii="仿宋_GB2312" w:hAnsi="黑体" w:eastAsia="仿宋_GB2312"/>
          <w:sz w:val="32"/>
          <w:szCs w:val="32"/>
          <w:highlight w:val="none"/>
          <w:lang w:eastAsia="zh-CN"/>
        </w:rPr>
        <w:t>企业</w:t>
      </w:r>
      <w:r>
        <w:rPr>
          <w:rFonts w:hint="eastAsia" w:ascii="仿宋_GB2312" w:hAnsi="黑体" w:eastAsia="仿宋_GB2312"/>
          <w:sz w:val="32"/>
          <w:szCs w:val="32"/>
          <w:highlight w:val="none"/>
        </w:rPr>
        <w:t>通过经开区小微金服平台与银行对接成功，</w:t>
      </w:r>
      <w:r>
        <w:rPr>
          <w:rFonts w:hint="eastAsia" w:ascii="仿宋_GB2312" w:hAnsi="黑体" w:eastAsia="仿宋_GB2312"/>
          <w:sz w:val="32"/>
          <w:szCs w:val="32"/>
          <w:highlight w:val="none"/>
          <w:lang w:eastAsia="zh-CN"/>
        </w:rPr>
        <w:t>签署</w:t>
      </w:r>
      <w:r>
        <w:rPr>
          <w:rFonts w:hint="eastAsia" w:ascii="仿宋_GB2312" w:hAnsi="黑体" w:eastAsia="仿宋_GB2312"/>
          <w:sz w:val="32"/>
          <w:szCs w:val="32"/>
          <w:highlight w:val="none"/>
        </w:rPr>
        <w:t>借款合同</w:t>
      </w:r>
      <w:r>
        <w:rPr>
          <w:rFonts w:hint="eastAsia" w:ascii="仿宋_GB2312" w:hAnsi="黑体" w:eastAsia="仿宋_GB2312"/>
          <w:sz w:val="32"/>
          <w:szCs w:val="32"/>
          <w:highlight w:val="none"/>
          <w:lang w:eastAsia="zh-CN"/>
        </w:rPr>
        <w:t>，并实际获得</w:t>
      </w:r>
      <w:r>
        <w:rPr>
          <w:rFonts w:hint="eastAsia" w:ascii="仿宋_GB2312" w:hAnsi="黑体" w:eastAsia="仿宋_GB2312"/>
          <w:sz w:val="32"/>
          <w:szCs w:val="32"/>
          <w:highlight w:val="none"/>
        </w:rPr>
        <w:t>贷款</w:t>
      </w:r>
      <w:r>
        <w:rPr>
          <w:rFonts w:hint="eastAsia" w:ascii="仿宋_GB2312" w:hAnsi="黑体" w:eastAsia="仿宋_GB2312"/>
          <w:sz w:val="32"/>
          <w:szCs w:val="32"/>
          <w:highlight w:val="none"/>
          <w:lang w:eastAsia="zh-CN"/>
        </w:rPr>
        <w:t>，且贷款利率不高于</w:t>
      </w:r>
      <w:r>
        <w:rPr>
          <w:rFonts w:hint="eastAsia" w:ascii="仿宋_GB2312" w:hAnsi="黑体" w:eastAsia="仿宋_GB2312"/>
          <w:sz w:val="32"/>
          <w:szCs w:val="32"/>
          <w:highlight w:val="none"/>
          <w:lang w:val="en-US" w:eastAsia="zh-CN"/>
        </w:rPr>
        <w:t>5%；</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（四）企业</w:t>
      </w:r>
      <w:r>
        <w:rPr>
          <w:rFonts w:hint="eastAsia" w:ascii="仿宋_GB2312" w:hAnsi="仿宋" w:eastAsia="仿宋_GB2312"/>
          <w:sz w:val="32"/>
          <w:szCs w:val="32"/>
          <w:highlight w:val="none"/>
        </w:rPr>
        <w:t>积极配合经开区新冠肺炎疫情预防控制工作，签署入区协议的企业积极履行协议条款</w:t>
      </w:r>
      <w:r>
        <w:rPr>
          <w:rFonts w:hint="eastAsia" w:ascii="仿宋_GB2312" w:hAnsi="仿宋"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五</w:t>
      </w:r>
      <w:r>
        <w:rPr>
          <w:rFonts w:hint="eastAsia" w:ascii="仿宋_GB2312" w:hAnsi="黑体" w:eastAsia="仿宋_GB2312"/>
          <w:sz w:val="32"/>
          <w:szCs w:val="32"/>
          <w:highlight w:val="none"/>
        </w:rPr>
        <w:t>）企业诚信经营，</w:t>
      </w:r>
      <w:r>
        <w:rPr>
          <w:rFonts w:hint="eastAsia" w:ascii="仿宋_GB2312" w:hAnsi="仿宋" w:eastAsia="仿宋_GB2312"/>
          <w:sz w:val="32"/>
          <w:szCs w:val="32"/>
          <w:highlight w:val="none"/>
        </w:rPr>
        <w:t>近三年在财政、</w:t>
      </w:r>
      <w:r>
        <w:rPr>
          <w:rFonts w:hint="eastAsia" w:ascii="仿宋_GB2312" w:hAnsi="仿宋" w:eastAsia="仿宋_GB2312"/>
          <w:sz w:val="32"/>
          <w:szCs w:val="32"/>
          <w:highlight w:val="none"/>
          <w:lang w:eastAsia="zh-CN"/>
        </w:rPr>
        <w:t>市场监管</w:t>
      </w:r>
      <w:r>
        <w:rPr>
          <w:rFonts w:hint="eastAsia" w:ascii="仿宋_GB2312" w:hAnsi="仿宋" w:eastAsia="仿宋_GB2312"/>
          <w:sz w:val="32"/>
          <w:szCs w:val="32"/>
          <w:highlight w:val="none"/>
        </w:rPr>
        <w:t>、税务</w:t>
      </w:r>
      <w:r>
        <w:rPr>
          <w:rFonts w:hint="eastAsia" w:ascii="仿宋_GB2312" w:hAnsi="仿宋" w:eastAsia="仿宋_GB2312"/>
          <w:sz w:val="32"/>
          <w:szCs w:val="32"/>
          <w:highlight w:val="none"/>
          <w:lang w:eastAsia="zh-CN"/>
        </w:rPr>
        <w:t>、银行、</w:t>
      </w:r>
      <w:r>
        <w:rPr>
          <w:rFonts w:hint="eastAsia" w:ascii="仿宋_GB2312" w:hAnsi="仿宋" w:eastAsia="仿宋_GB2312"/>
          <w:sz w:val="32"/>
          <w:szCs w:val="32"/>
          <w:highlight w:val="none"/>
        </w:rPr>
        <w:t>海关等部门无</w:t>
      </w:r>
      <w:bookmarkStart w:id="0" w:name="_GoBack"/>
      <w:bookmarkEnd w:id="0"/>
      <w:r>
        <w:rPr>
          <w:rFonts w:hint="eastAsia" w:ascii="仿宋_GB2312" w:hAnsi="仿宋" w:eastAsia="仿宋_GB2312"/>
          <w:sz w:val="32"/>
          <w:szCs w:val="32"/>
          <w:highlight w:val="none"/>
          <w:lang w:eastAsia="zh-CN"/>
        </w:rPr>
        <w:t>严重不良记录</w:t>
      </w:r>
      <w:r>
        <w:rPr>
          <w:rFonts w:hint="eastAsia" w:ascii="仿宋_GB2312" w:hAnsi="黑体" w:eastAsia="仿宋_GB2312"/>
          <w:sz w:val="32"/>
          <w:szCs w:val="32"/>
          <w:highlight w:val="none"/>
        </w:rPr>
        <w:t>；</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highlight w:val="none"/>
        </w:rPr>
      </w:pP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六</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企业从事的行业未</w:t>
      </w:r>
      <w:r>
        <w:rPr>
          <w:rFonts w:hint="eastAsia" w:ascii="仿宋_GB2312" w:hAnsi="仿宋" w:eastAsia="仿宋_GB2312"/>
          <w:sz w:val="32"/>
          <w:szCs w:val="32"/>
          <w:highlight w:val="none"/>
        </w:rPr>
        <w:t>列入《北京市新增产业的禁止和限制目录》禁止类和限制类范围</w:t>
      </w:r>
      <w:r>
        <w:rPr>
          <w:rFonts w:hint="eastAsia" w:ascii="仿宋_GB2312" w:hAnsi="仿宋" w:eastAsia="仿宋_GB2312"/>
          <w:sz w:val="32"/>
          <w:szCs w:val="32"/>
          <w:highlight w:val="none"/>
          <w:lang w:eastAsia="zh-CN"/>
        </w:rPr>
        <w:t>。</w:t>
      </w:r>
    </w:p>
    <w:p>
      <w:pPr>
        <w:ind w:firstLine="640" w:firstLineChars="20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pPr>
        <w:ind w:firstLine="640" w:firstLineChars="200"/>
        <w:rPr>
          <w:rFonts w:hint="eastAsia" w:ascii="仿宋_GB2312" w:hAnsi="仿宋_GB2312" w:eastAsia="仿宋_GB2312" w:cs="仿宋_GB2312"/>
          <w:sz w:val="32"/>
          <w:szCs w:val="32"/>
          <w:highlight w:val="none"/>
        </w:rPr>
      </w:pPr>
      <w:r>
        <w:rPr>
          <w:rFonts w:hint="eastAsia" w:ascii="仿宋_GB2312" w:hAnsi="黑体" w:eastAsia="仿宋_GB2312"/>
          <w:sz w:val="32"/>
          <w:szCs w:val="32"/>
          <w:highlight w:val="none"/>
          <w:lang w:eastAsia="zh-CN"/>
        </w:rPr>
        <w:t>对本政策期间（</w:t>
      </w:r>
      <w:r>
        <w:rPr>
          <w:rFonts w:hint="eastAsia" w:ascii="仿宋_GB2312" w:hAnsi="黑体" w:eastAsia="仿宋_GB2312"/>
          <w:sz w:val="32"/>
          <w:szCs w:val="32"/>
          <w:highlight w:val="none"/>
          <w:lang w:val="en-US" w:eastAsia="zh-CN"/>
        </w:rPr>
        <w:t>2021年4月28日-2022年4月27日</w:t>
      </w:r>
      <w:r>
        <w:rPr>
          <w:rFonts w:hint="eastAsia" w:ascii="仿宋_GB2312" w:hAnsi="黑体" w:eastAsia="仿宋_GB2312"/>
          <w:sz w:val="32"/>
          <w:szCs w:val="32"/>
          <w:highlight w:val="none"/>
          <w:lang w:eastAsia="zh-CN"/>
        </w:rPr>
        <w:t>）通过平台对接成功贷款的，给予50%的贴息支持，贴息期限不超过1年，</w:t>
      </w:r>
      <w:r>
        <w:rPr>
          <w:rFonts w:hint="eastAsia" w:ascii="仿宋_GB2312" w:hAnsi="黑体" w:eastAsia="仿宋_GB2312"/>
          <w:sz w:val="32"/>
          <w:szCs w:val="32"/>
          <w:highlight w:val="none"/>
        </w:rPr>
        <w:t>单户企业贴息</w:t>
      </w:r>
      <w:r>
        <w:rPr>
          <w:rFonts w:hint="eastAsia" w:ascii="仿宋_GB2312" w:hAnsi="黑体" w:eastAsia="仿宋_GB2312"/>
          <w:sz w:val="32"/>
          <w:szCs w:val="32"/>
          <w:highlight w:val="none"/>
          <w:lang w:eastAsia="zh-CN"/>
        </w:rPr>
        <w:t>支持上限为</w:t>
      </w:r>
      <w:r>
        <w:rPr>
          <w:rFonts w:hint="eastAsia" w:ascii="仿宋_GB2312" w:hAnsi="黑体" w:eastAsia="仿宋_GB2312"/>
          <w:sz w:val="32"/>
          <w:szCs w:val="32"/>
          <w:highlight w:val="none"/>
        </w:rPr>
        <w:t>25万元</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金额以</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元为单位，</w:t>
      </w:r>
      <w:r>
        <w:rPr>
          <w:rFonts w:hint="eastAsia" w:ascii="仿宋_GB2312" w:hAnsi="仿宋_GB2312" w:eastAsia="仿宋_GB2312" w:cs="仿宋_GB2312"/>
          <w:sz w:val="32"/>
          <w:szCs w:val="32"/>
          <w:highlight w:val="none"/>
          <w:lang w:eastAsia="zh-CN"/>
        </w:rPr>
        <w:t>保留两位小数，不足百</w:t>
      </w:r>
      <w:r>
        <w:rPr>
          <w:rFonts w:hint="eastAsia" w:ascii="仿宋_GB2312" w:hAnsi="仿宋_GB2312" w:eastAsia="仿宋_GB2312" w:cs="仿宋_GB2312"/>
          <w:sz w:val="32"/>
          <w:szCs w:val="32"/>
          <w:highlight w:val="none"/>
        </w:rPr>
        <w:t>元部分舍去。</w:t>
      </w:r>
    </w:p>
    <w:p>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pPr>
        <w:ind w:firstLine="664"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（一）申报材料</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1.</w:t>
      </w:r>
      <w:r>
        <w:rPr>
          <w:rFonts w:hint="eastAsia" w:ascii="仿宋_GB2312" w:hAnsi="黑体" w:eastAsia="仿宋_GB2312"/>
          <w:sz w:val="32"/>
          <w:szCs w:val="32"/>
          <w:highlight w:val="none"/>
        </w:rPr>
        <w:t>经开区</w:t>
      </w:r>
      <w:r>
        <w:rPr>
          <w:rFonts w:hint="eastAsia" w:ascii="仿宋_GB2312" w:hAnsi="黑体" w:eastAsia="仿宋_GB2312"/>
          <w:sz w:val="32"/>
          <w:szCs w:val="32"/>
          <w:highlight w:val="none"/>
          <w:lang w:eastAsia="zh-CN"/>
        </w:rPr>
        <w:t>小微企业贷款</w:t>
      </w:r>
      <w:r>
        <w:rPr>
          <w:rFonts w:hint="eastAsia" w:ascii="仿宋_GB2312" w:hAnsi="黑体" w:eastAsia="仿宋_GB2312"/>
          <w:sz w:val="32"/>
          <w:szCs w:val="32"/>
          <w:highlight w:val="none"/>
        </w:rPr>
        <w:t>贴息申</w:t>
      </w:r>
      <w:r>
        <w:rPr>
          <w:rFonts w:hint="eastAsia" w:ascii="仿宋_GB2312" w:hAnsi="黑体" w:eastAsia="仿宋_GB2312"/>
          <w:sz w:val="32"/>
          <w:szCs w:val="32"/>
          <w:highlight w:val="none"/>
          <w:lang w:eastAsia="zh-CN"/>
        </w:rPr>
        <w:t>报</w:t>
      </w:r>
      <w:r>
        <w:rPr>
          <w:rFonts w:hint="eastAsia" w:ascii="仿宋_GB2312" w:hAnsi="黑体" w:eastAsia="仿宋_GB2312"/>
          <w:sz w:val="32"/>
          <w:szCs w:val="32"/>
          <w:highlight w:val="none"/>
        </w:rPr>
        <w:t>表</w:t>
      </w:r>
      <w:r>
        <w:rPr>
          <w:rFonts w:hint="eastAsia" w:ascii="仿宋_GB2312" w:hAnsi="黑体" w:eastAsia="仿宋_GB2312"/>
          <w:sz w:val="32"/>
          <w:szCs w:val="32"/>
          <w:highlight w:val="none"/>
          <w:lang w:eastAsia="zh-CN"/>
        </w:rPr>
        <w:t>，在线填写</w:t>
      </w:r>
      <w:r>
        <w:rPr>
          <w:rFonts w:hint="eastAsia" w:ascii="仿宋_GB2312" w:hAnsi="黑体" w:eastAsia="仿宋_GB2312"/>
          <w:sz w:val="32"/>
          <w:szCs w:val="32"/>
          <w:highlight w:val="none"/>
        </w:rPr>
        <w:t>；</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2.</w:t>
      </w:r>
      <w:r>
        <w:rPr>
          <w:rFonts w:hint="eastAsia" w:ascii="仿宋_GB2312" w:hAnsi="黑体" w:eastAsia="仿宋_GB2312"/>
          <w:sz w:val="32"/>
          <w:szCs w:val="32"/>
          <w:highlight w:val="none"/>
        </w:rPr>
        <w:t>企业营业执照</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lang w:val="en-US" w:eastAsia="zh-CN"/>
        </w:rPr>
        <w:t>选取电子证照</w:t>
      </w:r>
      <w:r>
        <w:rPr>
          <w:rFonts w:hint="eastAsia" w:ascii="仿宋_GB2312" w:hAnsi="黑体" w:eastAsia="仿宋_GB2312"/>
          <w:sz w:val="32"/>
          <w:szCs w:val="32"/>
          <w:highlight w:val="none"/>
        </w:rPr>
        <w:t>；</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lang w:eastAsia="zh-CN"/>
        </w:rPr>
        <w:t>承诺书，下载模板，签字、加盖公章，彩色扫描上传；</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lang w:eastAsia="zh-CN"/>
        </w:rPr>
        <w:t>银行账户信息，下载模板填写，加盖公章，彩色扫描上传；</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lang w:eastAsia="zh-CN"/>
        </w:rPr>
        <w:t>企业税款所属期分别为</w:t>
      </w:r>
      <w:r>
        <w:rPr>
          <w:rFonts w:hint="eastAsia" w:ascii="仿宋_GB2312" w:hAnsi="黑体" w:eastAsia="仿宋_GB2312"/>
          <w:sz w:val="32"/>
          <w:szCs w:val="32"/>
          <w:highlight w:val="none"/>
          <w:lang w:val="en-US" w:eastAsia="zh-CN"/>
        </w:rPr>
        <w:t>2020年、</w:t>
      </w:r>
      <w:r>
        <w:rPr>
          <w:rFonts w:hint="eastAsia" w:ascii="仿宋_GB2312" w:hAnsi="黑体" w:eastAsia="仿宋_GB2312"/>
          <w:sz w:val="32"/>
          <w:szCs w:val="32"/>
          <w:highlight w:val="none"/>
          <w:lang w:eastAsia="zh-CN"/>
        </w:rPr>
        <w:t>2021年、2022年（</w:t>
      </w:r>
      <w:r>
        <w:rPr>
          <w:rFonts w:hint="eastAsia" w:ascii="仿宋_GB2312" w:hAnsi="黑体" w:eastAsia="仿宋_GB2312"/>
          <w:sz w:val="32"/>
          <w:szCs w:val="32"/>
          <w:highlight w:val="none"/>
          <w:lang w:val="en-US" w:eastAsia="zh-CN"/>
        </w:rPr>
        <w:t>1-3月</w:t>
      </w:r>
      <w:r>
        <w:rPr>
          <w:rFonts w:hint="eastAsia" w:ascii="仿宋_GB2312" w:hAnsi="黑体" w:eastAsia="仿宋_GB2312"/>
          <w:sz w:val="32"/>
          <w:szCs w:val="32"/>
          <w:highlight w:val="none"/>
          <w:lang w:eastAsia="zh-CN"/>
        </w:rPr>
        <w:t>）的《中华人民共和国税收完税证明》，原件彩色扫描上传。完税证明中不包含企业所得税的</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lang w:eastAsia="zh-CN"/>
        </w:rPr>
        <w:t>另需提供2021年度企业所得税汇算清缴纳税申报表和</w:t>
      </w:r>
      <w:r>
        <w:rPr>
          <w:rFonts w:hint="eastAsia" w:ascii="仿宋_GB2312" w:hAnsi="黑体" w:eastAsia="仿宋_GB2312"/>
          <w:sz w:val="32"/>
          <w:szCs w:val="32"/>
          <w:highlight w:val="none"/>
          <w:lang w:val="en-US" w:eastAsia="zh-CN"/>
        </w:rPr>
        <w:t>2022年一季度企业所得税预缴纳税申报表</w:t>
      </w:r>
      <w:r>
        <w:rPr>
          <w:rFonts w:hint="eastAsia" w:ascii="仿宋_GB2312" w:hAnsi="黑体" w:eastAsia="仿宋_GB2312"/>
          <w:sz w:val="32"/>
          <w:szCs w:val="32"/>
          <w:highlight w:val="none"/>
          <w:lang w:eastAsia="zh-CN"/>
        </w:rPr>
        <w:t>，加盖税务机关印章，彩色扫描上传；</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lang w:eastAsia="zh-CN"/>
        </w:rPr>
        <w:t>企业在本政策期间通过经开区小微金服平台与银行对接成功签署的借款合同，原件彩色扫描上传；</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7.</w:t>
      </w:r>
      <w:r>
        <w:rPr>
          <w:rFonts w:hint="eastAsia" w:ascii="仿宋_GB2312" w:hAnsi="黑体" w:eastAsia="仿宋_GB2312"/>
          <w:sz w:val="32"/>
          <w:szCs w:val="32"/>
          <w:highlight w:val="none"/>
          <w:lang w:eastAsia="zh-CN"/>
        </w:rPr>
        <w:t>银行放款回单、利息回单，原件彩色扫描上传；</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黑体" w:eastAsia="仿宋_GB2312"/>
          <w:sz w:val="32"/>
          <w:szCs w:val="32"/>
          <w:highlight w:val="none"/>
          <w:lang w:val="en-US" w:eastAsia="zh-CN"/>
        </w:rPr>
        <w:t>8.</w:t>
      </w:r>
      <w:r>
        <w:rPr>
          <w:rFonts w:hint="eastAsia" w:ascii="仿宋_GB2312" w:hAnsi="黑体" w:eastAsia="仿宋_GB2312"/>
          <w:sz w:val="32"/>
          <w:szCs w:val="32"/>
          <w:highlight w:val="none"/>
          <w:lang w:eastAsia="zh-CN"/>
        </w:rPr>
        <w:t>企业通过经开区小微金服平台与银行对接的企业贷款融资需求详情页面截图，加盖公章，彩色扫描上传。</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（二）打印纸质材料要求</w:t>
      </w:r>
    </w:p>
    <w:p>
      <w:pPr>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收到打印纸质材料短信通知后，在3个工作日内从平台下载带水印全套申报材料进行打印，一式一份有序装订（整本首页、骑缝盖章），其中银行</w:t>
      </w:r>
      <w:r>
        <w:rPr>
          <w:rFonts w:hint="eastAsia" w:ascii="仿宋_GB2312" w:hAnsi="仿宋_GB2312" w:eastAsia="仿宋_GB2312" w:cs="仿宋_GB2312"/>
          <w:sz w:val="32"/>
          <w:szCs w:val="32"/>
          <w:highlight w:val="none"/>
          <w:lang w:eastAsia="zh-CN"/>
        </w:rPr>
        <w:t>账户信息</w:t>
      </w:r>
      <w:r>
        <w:rPr>
          <w:rFonts w:hint="eastAsia" w:ascii="仿宋_GB2312" w:hAnsi="仿宋_GB2312" w:eastAsia="仿宋_GB2312" w:cs="仿宋_GB2312"/>
          <w:sz w:val="32"/>
          <w:szCs w:val="32"/>
          <w:highlight w:val="none"/>
        </w:rPr>
        <w:t>无需装订，加盖公章，一并递交至受理窗口。</w:t>
      </w:r>
    </w:p>
    <w:p>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：通过经开区官网</w:t>
      </w:r>
      <w:r>
        <w:rPr>
          <w:rFonts w:hint="eastAsia" w:ascii="仿宋_GB2312" w:hAnsi="仿宋_GB2312" w:eastAsia="仿宋_GB2312" w:cs="仿宋_GB2312"/>
          <w:sz w:val="32"/>
          <w:szCs w:val="32"/>
          <w:highlight w:val="none"/>
        </w:rPr>
        <w:t>政策兑现模块</w:t>
      </w:r>
      <w:r>
        <w:rPr>
          <w:rFonts w:hint="eastAsia" w:ascii="仿宋_GB2312" w:hAnsi="仿宋_GB2312" w:eastAsia="仿宋_GB2312" w:cs="仿宋_GB2312"/>
          <w:color w:val="000000"/>
          <w:sz w:val="32"/>
          <w:szCs w:val="32"/>
          <w:highlight w:val="none"/>
        </w:rPr>
        <w:t>进入经开区政策兑现综合服务平台，</w:t>
      </w:r>
      <w:r>
        <w:rPr>
          <w:rFonts w:hint="eastAsia" w:ascii="仿宋_GB2312" w:hAnsi="仿宋_GB2312" w:eastAsia="仿宋_GB2312" w:cs="仿宋_GB2312"/>
          <w:sz w:val="32"/>
          <w:szCs w:val="32"/>
          <w:highlight w:val="none"/>
        </w:rPr>
        <w:t>或使用360浏览器的极速模式</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rPr>
        <w:t>网址：zcdx.kfqgw.beijing.gov.cn</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sz w:val="32"/>
          <w:szCs w:val="32"/>
          <w:highlight w:val="none"/>
          <w:lang w:eastAsia="zh-CN"/>
        </w:rPr>
        <w:t>商务金融</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eastAsia="zh-CN"/>
        </w:rPr>
        <w:t>区内企业申报材料</w:t>
      </w:r>
      <w:r>
        <w:rPr>
          <w:rFonts w:hint="eastAsia" w:ascii="仿宋_GB2312" w:hAnsi="仿宋_GB2312" w:eastAsia="仿宋_GB2312" w:cs="仿宋_GB2312"/>
          <w:color w:val="000000"/>
          <w:kern w:val="2"/>
          <w:sz w:val="32"/>
          <w:szCs w:val="32"/>
          <w:highlight w:val="none"/>
        </w:rPr>
        <w:t>进行实质审核</w:t>
      </w:r>
      <w:r>
        <w:rPr>
          <w:rFonts w:hint="eastAsia" w:ascii="仿宋_GB2312" w:hAnsi="仿宋_GB2312" w:eastAsia="仿宋_GB2312" w:cs="仿宋_GB2312"/>
          <w:color w:val="000000"/>
          <w:kern w:val="2"/>
          <w:sz w:val="32"/>
          <w:szCs w:val="32"/>
          <w:highlight w:val="none"/>
          <w:lang w:eastAsia="zh-CN"/>
        </w:rPr>
        <w:t>，并与各单位核实不存在拖欠应缴还财政性资金、违法违规等情况。涉及贴息事项，由商务金融局向各相关银行征求意见。商务金融局结合各单位意见确定审核结果。</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线下受理</w:t>
      </w:r>
      <w:r>
        <w:rPr>
          <w:rFonts w:hint="eastAsia" w:ascii="仿宋_GB2312" w:hAnsi="仿宋_GB2312" w:eastAsia="仿宋_GB2312" w:cs="仿宋_GB2312"/>
          <w:color w:val="000000"/>
          <w:kern w:val="2"/>
          <w:sz w:val="32"/>
          <w:szCs w:val="32"/>
          <w:highlight w:val="none"/>
        </w:rPr>
        <w:t>：申报主体在规定期间内从平台下载带水印的申报材料进行打印，并前往政务服务大厅“政策申报”窗口提交材料，工作人员核验，与网上提交材料一致的，予以收件；不符合的，当场告知补正要求。</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eastAsia="zh-CN"/>
        </w:rPr>
        <w:t>五</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确</w:t>
      </w:r>
      <w:r>
        <w:rPr>
          <w:rFonts w:hint="eastAsia" w:ascii="仿宋_GB2312" w:hAnsi="仿宋_GB2312" w:eastAsia="仿宋_GB2312" w:cs="仿宋_GB2312"/>
          <w:b/>
          <w:bCs/>
          <w:color w:val="000000"/>
          <w:kern w:val="2"/>
          <w:sz w:val="32"/>
          <w:szCs w:val="32"/>
          <w:highlight w:val="none"/>
          <w:lang w:val="en-US" w:eastAsia="zh-CN"/>
        </w:rPr>
        <w:t>定</w:t>
      </w:r>
      <w:r>
        <w:rPr>
          <w:rFonts w:hint="eastAsia" w:ascii="仿宋_GB2312" w:hAnsi="仿宋_GB2312" w:eastAsia="仿宋_GB2312" w:cs="仿宋_GB2312"/>
          <w:b/>
          <w:bCs/>
          <w:color w:val="000000"/>
          <w:kern w:val="2"/>
          <w:sz w:val="32"/>
          <w:szCs w:val="32"/>
          <w:highlight w:val="none"/>
        </w:rPr>
        <w:t>扶持结果</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eastAsia="zh-CN"/>
        </w:rPr>
        <w:t>商务金融</w:t>
      </w:r>
      <w:r>
        <w:rPr>
          <w:rFonts w:hint="eastAsia" w:ascii="仿宋_GB2312" w:hAnsi="仿宋_GB2312" w:eastAsia="仿宋_GB2312" w:cs="仿宋_GB2312"/>
          <w:color w:val="000000"/>
          <w:kern w:val="2"/>
          <w:sz w:val="32"/>
          <w:szCs w:val="32"/>
          <w:highlight w:val="none"/>
        </w:rPr>
        <w:t>局对审核通过的申报主体拟定兑现扶持奖励金额。</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eastAsia="zh-CN"/>
        </w:rPr>
        <w:t>六</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：经开区政务服务中心对审核通过的申报主体进行公示。</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eastAsia="zh-CN"/>
        </w:rPr>
        <w:t>七</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：经公示无异议的，经开区财政审计局完成资金拨付工作。</w:t>
      </w:r>
    </w:p>
    <w:p>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pPr>
        <w:ind w:firstLine="640" w:firstLineChars="200"/>
        <w:rPr>
          <w:rFonts w:ascii="仿宋_GB2312" w:hAnsi="仿宋_GB2312" w:eastAsia="仿宋_GB2312" w:cs="仿宋_GB2312"/>
          <w:b/>
          <w:bCs/>
          <w:sz w:val="32"/>
          <w:szCs w:val="32"/>
          <w:highlight w:val="none"/>
        </w:rPr>
      </w:pPr>
      <w:r>
        <w:rPr>
          <w:rFonts w:hint="eastAsia" w:eastAsia="仿宋_GB2312" w:cs="仿宋_GB2312"/>
          <w:sz w:val="32"/>
          <w:szCs w:val="32"/>
          <w:highlight w:val="none"/>
        </w:rPr>
        <w:t>经开区</w:t>
      </w:r>
      <w:r>
        <w:rPr>
          <w:rFonts w:hint="eastAsia" w:eastAsia="仿宋_GB2312" w:cs="仿宋_GB2312"/>
          <w:sz w:val="32"/>
          <w:szCs w:val="32"/>
          <w:highlight w:val="none"/>
          <w:lang w:eastAsia="zh-CN"/>
        </w:rPr>
        <w:t>商务金融</w:t>
      </w:r>
      <w:r>
        <w:rPr>
          <w:rFonts w:hint="eastAsia" w:eastAsia="仿宋_GB2312" w:cs="仿宋_GB2312"/>
          <w:sz w:val="32"/>
          <w:szCs w:val="32"/>
          <w:highlight w:val="none"/>
        </w:rPr>
        <w:t>局</w:t>
      </w:r>
    </w:p>
    <w:p>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北京经济技术开发区亦城国际中心2层政务服务大厅“政策申报”窗口</w:t>
      </w:r>
    </w:p>
    <w:p>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日至20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p>
    <w:p>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十、联系人及联系方式</w:t>
      </w:r>
    </w:p>
    <w:p>
      <w:pPr>
        <w:ind w:firstLine="640" w:firstLineChars="200"/>
        <w:rPr>
          <w:rFonts w:eastAsia="仿宋_GB2312"/>
          <w:sz w:val="32"/>
          <w:szCs w:val="32"/>
          <w:highlight w:val="none"/>
        </w:rPr>
      </w:pPr>
      <w:r>
        <w:rPr>
          <w:rFonts w:hint="eastAsia" w:eastAsia="仿宋_GB2312"/>
          <w:sz w:val="32"/>
          <w:szCs w:val="32"/>
          <w:highlight w:val="none"/>
        </w:rPr>
        <w:t>申报咨询：经开区政务服务中心行政服务厅“政策申报”窗口，联系电话：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010-67857878转4；010-67857</w:t>
      </w:r>
      <w:r>
        <w:rPr>
          <w:rFonts w:hint="eastAsia" w:ascii="仿宋_GB2312" w:hAnsi="仿宋_GB2312" w:eastAsia="仿宋_GB2312" w:cs="仿宋_GB2312"/>
          <w:sz w:val="32"/>
          <w:szCs w:val="32"/>
          <w:highlight w:val="none"/>
          <w:lang w:val="en-US" w:eastAsia="zh-CN"/>
        </w:rPr>
        <w:t>587</w:t>
      </w:r>
      <w:r>
        <w:rPr>
          <w:rFonts w:hint="eastAsia" w:ascii="仿宋_GB2312" w:hAnsi="仿宋_GB2312" w:eastAsia="仿宋_GB2312" w:cs="仿宋_GB2312"/>
          <w:sz w:val="32"/>
          <w:szCs w:val="32"/>
          <w:highlight w:val="none"/>
        </w:rPr>
        <w:t>，工作日上午9:00—12:00，下午1:30—5:00。</w:t>
      </w:r>
    </w:p>
    <w:p>
      <w:pPr>
        <w:ind w:firstLine="640" w:firstLineChars="200"/>
        <w:rPr>
          <w:rFonts w:eastAsia="仿宋_GB2312"/>
          <w:sz w:val="32"/>
          <w:szCs w:val="32"/>
          <w:highlight w:val="none"/>
        </w:rPr>
      </w:pPr>
      <w:r>
        <w:rPr>
          <w:rFonts w:hint="eastAsia" w:eastAsia="仿宋_GB2312"/>
          <w:sz w:val="32"/>
          <w:szCs w:val="32"/>
          <w:highlight w:val="none"/>
        </w:rPr>
        <w:t>政策解读：经开</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eastAsia="zh-CN"/>
        </w:rPr>
        <w:t>商务金融局</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b w:val="0"/>
          <w:bCs w:val="0"/>
          <w:sz w:val="32"/>
          <w:szCs w:val="32"/>
          <w:highlight w:val="none"/>
          <w:lang w:val="en-US" w:eastAsia="zh-CN"/>
        </w:rPr>
        <w:t>010-87163239</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工作日上午9:00—1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，下午2:00—6:00。</w:t>
      </w:r>
    </w:p>
    <w:p>
      <w:pPr>
        <w:ind w:firstLine="640" w:firstLineChars="200"/>
        <w:rPr>
          <w:rFonts w:eastAsia="仿宋_GB2312"/>
          <w:sz w:val="32"/>
          <w:szCs w:val="32"/>
          <w:highlight w:val="none"/>
        </w:rPr>
      </w:pPr>
      <w:r>
        <w:rPr>
          <w:rFonts w:hint="eastAsia" w:eastAsia="仿宋_GB2312"/>
          <w:sz w:val="32"/>
          <w:szCs w:val="32"/>
          <w:highlight w:val="none"/>
        </w:rPr>
        <w:t>技术支持联系电话</w:t>
      </w:r>
      <w:r>
        <w:rPr>
          <w:rFonts w:hint="eastAsia" w:ascii="仿宋_GB2312" w:hAnsi="仿宋_GB2312" w:eastAsia="仿宋_GB2312" w:cs="仿宋_GB2312"/>
          <w:sz w:val="32"/>
          <w:szCs w:val="32"/>
          <w:highlight w:val="none"/>
        </w:rPr>
        <w:t>：010-67857638或使用平台右侧浮窗的智能客服，电话联系的时间为工作日上午9:00—12:00，下午2:00—6:00。</w:t>
      </w:r>
    </w:p>
    <w:p>
      <w:pPr>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pPr>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CE3830"/>
    <w:rsid w:val="00D460B2"/>
    <w:rsid w:val="00D668C9"/>
    <w:rsid w:val="00D76185"/>
    <w:rsid w:val="00D85A9F"/>
    <w:rsid w:val="00EA199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7E3DE8"/>
    <w:rsid w:val="078B6DBE"/>
    <w:rsid w:val="07936930"/>
    <w:rsid w:val="07B11C5A"/>
    <w:rsid w:val="07FF6E0B"/>
    <w:rsid w:val="0840700F"/>
    <w:rsid w:val="08520303"/>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A6EEFC"/>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CE4103"/>
    <w:rsid w:val="12E52159"/>
    <w:rsid w:val="12E7E96B"/>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4A5D4B"/>
    <w:rsid w:val="1AB25631"/>
    <w:rsid w:val="1AC627E0"/>
    <w:rsid w:val="1ADF8115"/>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BCF7B"/>
    <w:rsid w:val="1EFD05E9"/>
    <w:rsid w:val="1EFE4506"/>
    <w:rsid w:val="1F0F5065"/>
    <w:rsid w:val="1F1A6E4C"/>
    <w:rsid w:val="1F7E5737"/>
    <w:rsid w:val="1FA01FC8"/>
    <w:rsid w:val="1FA9441B"/>
    <w:rsid w:val="1FB0019C"/>
    <w:rsid w:val="1FCE59E9"/>
    <w:rsid w:val="1FD94394"/>
    <w:rsid w:val="1FDB376F"/>
    <w:rsid w:val="1FF0410C"/>
    <w:rsid w:val="1FFFD471"/>
    <w:rsid w:val="202F1362"/>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4C671F4"/>
    <w:rsid w:val="2533284F"/>
    <w:rsid w:val="254D58A1"/>
    <w:rsid w:val="25594938"/>
    <w:rsid w:val="255A71D2"/>
    <w:rsid w:val="25DF3625"/>
    <w:rsid w:val="261E412A"/>
    <w:rsid w:val="26446E71"/>
    <w:rsid w:val="26602BD3"/>
    <w:rsid w:val="271005EA"/>
    <w:rsid w:val="2727206E"/>
    <w:rsid w:val="273D6D1B"/>
    <w:rsid w:val="275E3649"/>
    <w:rsid w:val="2768133E"/>
    <w:rsid w:val="27721755"/>
    <w:rsid w:val="278427E7"/>
    <w:rsid w:val="27874815"/>
    <w:rsid w:val="27F754BF"/>
    <w:rsid w:val="281B0A7D"/>
    <w:rsid w:val="281D6715"/>
    <w:rsid w:val="286873FE"/>
    <w:rsid w:val="288627FF"/>
    <w:rsid w:val="28942D3D"/>
    <w:rsid w:val="28A332E9"/>
    <w:rsid w:val="29857C2F"/>
    <w:rsid w:val="29D97CC6"/>
    <w:rsid w:val="2A1D0ADC"/>
    <w:rsid w:val="2A5F7219"/>
    <w:rsid w:val="2AB25697"/>
    <w:rsid w:val="2ACF7AB8"/>
    <w:rsid w:val="2B2024A7"/>
    <w:rsid w:val="2B833D12"/>
    <w:rsid w:val="2B9B0A58"/>
    <w:rsid w:val="2BA7027E"/>
    <w:rsid w:val="2BAB54C5"/>
    <w:rsid w:val="2BC05AF8"/>
    <w:rsid w:val="2BE54D11"/>
    <w:rsid w:val="2C522435"/>
    <w:rsid w:val="2D2A602F"/>
    <w:rsid w:val="2D6B0ED7"/>
    <w:rsid w:val="2D715293"/>
    <w:rsid w:val="2D7649D6"/>
    <w:rsid w:val="2DA064BD"/>
    <w:rsid w:val="2DF5E22B"/>
    <w:rsid w:val="2E236E07"/>
    <w:rsid w:val="2E2B3CCA"/>
    <w:rsid w:val="2E491136"/>
    <w:rsid w:val="2EC908A3"/>
    <w:rsid w:val="2ED73427"/>
    <w:rsid w:val="2F2F2A58"/>
    <w:rsid w:val="2F5D1137"/>
    <w:rsid w:val="2F6E0190"/>
    <w:rsid w:val="2F8D4635"/>
    <w:rsid w:val="2FE55D87"/>
    <w:rsid w:val="2FFE9073"/>
    <w:rsid w:val="3012512B"/>
    <w:rsid w:val="30140526"/>
    <w:rsid w:val="306E5387"/>
    <w:rsid w:val="30AB0C90"/>
    <w:rsid w:val="310A0BC4"/>
    <w:rsid w:val="31281962"/>
    <w:rsid w:val="312A1C2B"/>
    <w:rsid w:val="315A3762"/>
    <w:rsid w:val="31624147"/>
    <w:rsid w:val="31D65AF9"/>
    <w:rsid w:val="31DFA4D1"/>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9DFD112"/>
    <w:rsid w:val="39EBA15F"/>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7539F"/>
    <w:rsid w:val="3FBC30E1"/>
    <w:rsid w:val="3FD009E6"/>
    <w:rsid w:val="3FD4707F"/>
    <w:rsid w:val="3FEB0F32"/>
    <w:rsid w:val="3FF5C6AD"/>
    <w:rsid w:val="3FFD57FE"/>
    <w:rsid w:val="40945F74"/>
    <w:rsid w:val="409D6C96"/>
    <w:rsid w:val="40A50B34"/>
    <w:rsid w:val="40C0750A"/>
    <w:rsid w:val="410178FA"/>
    <w:rsid w:val="41505FD2"/>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EFFE502"/>
    <w:rsid w:val="4F1A6236"/>
    <w:rsid w:val="4F6A651C"/>
    <w:rsid w:val="4F721548"/>
    <w:rsid w:val="4FA73771"/>
    <w:rsid w:val="4FBF60D2"/>
    <w:rsid w:val="4FD4377C"/>
    <w:rsid w:val="4FFF2AD2"/>
    <w:rsid w:val="4FFF4C5B"/>
    <w:rsid w:val="50086DF5"/>
    <w:rsid w:val="508E5ABD"/>
    <w:rsid w:val="50A336F5"/>
    <w:rsid w:val="50BD79A6"/>
    <w:rsid w:val="510D1202"/>
    <w:rsid w:val="511108F9"/>
    <w:rsid w:val="515D1CF8"/>
    <w:rsid w:val="515D60CA"/>
    <w:rsid w:val="51714084"/>
    <w:rsid w:val="51AA50CA"/>
    <w:rsid w:val="51D12D37"/>
    <w:rsid w:val="51E46BB8"/>
    <w:rsid w:val="521F04B3"/>
    <w:rsid w:val="528E639D"/>
    <w:rsid w:val="52D751AA"/>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7F7BF13"/>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136301"/>
    <w:rsid w:val="5A32726C"/>
    <w:rsid w:val="5A55165E"/>
    <w:rsid w:val="5A5C093F"/>
    <w:rsid w:val="5AA36BE1"/>
    <w:rsid w:val="5AB9EDEC"/>
    <w:rsid w:val="5AF64E2C"/>
    <w:rsid w:val="5AFE68EE"/>
    <w:rsid w:val="5B263105"/>
    <w:rsid w:val="5B505870"/>
    <w:rsid w:val="5B7A92A1"/>
    <w:rsid w:val="5B9546C3"/>
    <w:rsid w:val="5B982FC7"/>
    <w:rsid w:val="5B9A26B1"/>
    <w:rsid w:val="5BB64501"/>
    <w:rsid w:val="5BBD63CA"/>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5783BE"/>
    <w:rsid w:val="5E60221A"/>
    <w:rsid w:val="5E852B06"/>
    <w:rsid w:val="5EBB0773"/>
    <w:rsid w:val="5EC9424F"/>
    <w:rsid w:val="5F3F6EB7"/>
    <w:rsid w:val="5F595787"/>
    <w:rsid w:val="5F7CCF07"/>
    <w:rsid w:val="5F87423A"/>
    <w:rsid w:val="5F8D1C46"/>
    <w:rsid w:val="5FBD03D0"/>
    <w:rsid w:val="5FE50B69"/>
    <w:rsid w:val="5FF3380A"/>
    <w:rsid w:val="5FFCE8F3"/>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877188"/>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F555FF"/>
    <w:rsid w:val="6BF71F0F"/>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DFB60A9"/>
    <w:rsid w:val="6E2B147B"/>
    <w:rsid w:val="6E33263A"/>
    <w:rsid w:val="6E3A4154"/>
    <w:rsid w:val="6E893371"/>
    <w:rsid w:val="6E8C71B7"/>
    <w:rsid w:val="6EA731B5"/>
    <w:rsid w:val="6EB6086C"/>
    <w:rsid w:val="6F0C63B7"/>
    <w:rsid w:val="6F345206"/>
    <w:rsid w:val="6F7E8106"/>
    <w:rsid w:val="6F7FA082"/>
    <w:rsid w:val="6F941165"/>
    <w:rsid w:val="6FBC2D32"/>
    <w:rsid w:val="6FDE8114"/>
    <w:rsid w:val="6FFF16AC"/>
    <w:rsid w:val="70007B47"/>
    <w:rsid w:val="702F1D23"/>
    <w:rsid w:val="705342C1"/>
    <w:rsid w:val="708D3892"/>
    <w:rsid w:val="70B75CF8"/>
    <w:rsid w:val="70C079DE"/>
    <w:rsid w:val="712573D2"/>
    <w:rsid w:val="7155010D"/>
    <w:rsid w:val="715C4E8A"/>
    <w:rsid w:val="717F152D"/>
    <w:rsid w:val="71D07EE4"/>
    <w:rsid w:val="720F3D8F"/>
    <w:rsid w:val="72A75458"/>
    <w:rsid w:val="72D92721"/>
    <w:rsid w:val="73192F05"/>
    <w:rsid w:val="73436223"/>
    <w:rsid w:val="735538BA"/>
    <w:rsid w:val="73AC6967"/>
    <w:rsid w:val="73AE56BA"/>
    <w:rsid w:val="73F76BB3"/>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DF7385"/>
    <w:rsid w:val="76EC6FC3"/>
    <w:rsid w:val="770B2702"/>
    <w:rsid w:val="7718563E"/>
    <w:rsid w:val="776A3F9A"/>
    <w:rsid w:val="77901978"/>
    <w:rsid w:val="77915027"/>
    <w:rsid w:val="779D4F4D"/>
    <w:rsid w:val="77CF1648"/>
    <w:rsid w:val="77EF9CBF"/>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BF22BB"/>
    <w:rsid w:val="7BC37346"/>
    <w:rsid w:val="7BE71A21"/>
    <w:rsid w:val="7BEF53A5"/>
    <w:rsid w:val="7BF87E00"/>
    <w:rsid w:val="7BFEC34E"/>
    <w:rsid w:val="7BFEF4B3"/>
    <w:rsid w:val="7C064DA7"/>
    <w:rsid w:val="7C0A2379"/>
    <w:rsid w:val="7C551636"/>
    <w:rsid w:val="7C5F3CF1"/>
    <w:rsid w:val="7C697AB1"/>
    <w:rsid w:val="7CB460B3"/>
    <w:rsid w:val="7CD445C4"/>
    <w:rsid w:val="7CED17F8"/>
    <w:rsid w:val="7CF17B62"/>
    <w:rsid w:val="7CF7AEF3"/>
    <w:rsid w:val="7D274421"/>
    <w:rsid w:val="7D3D452B"/>
    <w:rsid w:val="7D741FA7"/>
    <w:rsid w:val="7D957EE1"/>
    <w:rsid w:val="7DDF50A7"/>
    <w:rsid w:val="7DFC4CA2"/>
    <w:rsid w:val="7DFDF185"/>
    <w:rsid w:val="7E137B54"/>
    <w:rsid w:val="7E19BB74"/>
    <w:rsid w:val="7E4E0E62"/>
    <w:rsid w:val="7E503B32"/>
    <w:rsid w:val="7E6B7B24"/>
    <w:rsid w:val="7E757D8F"/>
    <w:rsid w:val="7E782A8A"/>
    <w:rsid w:val="7ECA006B"/>
    <w:rsid w:val="7EFEC6F2"/>
    <w:rsid w:val="7EFF3A6A"/>
    <w:rsid w:val="7EFFFA7B"/>
    <w:rsid w:val="7F376D23"/>
    <w:rsid w:val="7F3CFB5E"/>
    <w:rsid w:val="7F761D77"/>
    <w:rsid w:val="7F7F1D9D"/>
    <w:rsid w:val="7FAF251E"/>
    <w:rsid w:val="7FC14E2C"/>
    <w:rsid w:val="7FD20CAE"/>
    <w:rsid w:val="7FDFEC9E"/>
    <w:rsid w:val="7FEE0269"/>
    <w:rsid w:val="7FF65BB2"/>
    <w:rsid w:val="7FF78A58"/>
    <w:rsid w:val="7FFDA829"/>
    <w:rsid w:val="85633D8A"/>
    <w:rsid w:val="9BFF944C"/>
    <w:rsid w:val="9F6F6015"/>
    <w:rsid w:val="9FF9B0B2"/>
    <w:rsid w:val="AE77CC00"/>
    <w:rsid w:val="AF7EEA6E"/>
    <w:rsid w:val="AFAF4CA8"/>
    <w:rsid w:val="B6FFB886"/>
    <w:rsid w:val="B7DDCC3B"/>
    <w:rsid w:val="B9E50CD0"/>
    <w:rsid w:val="BB7DBF62"/>
    <w:rsid w:val="BDF7FF6B"/>
    <w:rsid w:val="BFCF755A"/>
    <w:rsid w:val="BFEF0FE9"/>
    <w:rsid w:val="BFFDD1C6"/>
    <w:rsid w:val="C3EE9CCB"/>
    <w:rsid w:val="C7DB93C8"/>
    <w:rsid w:val="CD4FE858"/>
    <w:rsid w:val="CEE4467D"/>
    <w:rsid w:val="CFBBC459"/>
    <w:rsid w:val="D7FC0825"/>
    <w:rsid w:val="D93B05F4"/>
    <w:rsid w:val="DB89E64E"/>
    <w:rsid w:val="DBE7BB62"/>
    <w:rsid w:val="DD7E7DC7"/>
    <w:rsid w:val="DD7F51D6"/>
    <w:rsid w:val="DDF48920"/>
    <w:rsid w:val="DDFE1609"/>
    <w:rsid w:val="DEA7BA88"/>
    <w:rsid w:val="DEF5E07B"/>
    <w:rsid w:val="DEFFD2F5"/>
    <w:rsid w:val="DFB13CA7"/>
    <w:rsid w:val="DFEE3E74"/>
    <w:rsid w:val="DFF7D65C"/>
    <w:rsid w:val="DFFDF4CE"/>
    <w:rsid w:val="DFFFF2B3"/>
    <w:rsid w:val="E37F2FA3"/>
    <w:rsid w:val="E5F289E4"/>
    <w:rsid w:val="E7F7D25B"/>
    <w:rsid w:val="E92FA286"/>
    <w:rsid w:val="EB1B85BF"/>
    <w:rsid w:val="EEBEECB4"/>
    <w:rsid w:val="EEBF7785"/>
    <w:rsid w:val="EFEEB9E2"/>
    <w:rsid w:val="EFFF5B3D"/>
    <w:rsid w:val="F3AF2CDA"/>
    <w:rsid w:val="F3FF76D4"/>
    <w:rsid w:val="F4D61D64"/>
    <w:rsid w:val="F4FB64EE"/>
    <w:rsid w:val="F59F4E2D"/>
    <w:rsid w:val="F5DBA8FA"/>
    <w:rsid w:val="F5FF45B1"/>
    <w:rsid w:val="F6FFD33B"/>
    <w:rsid w:val="F7F55B1A"/>
    <w:rsid w:val="F7FFB40C"/>
    <w:rsid w:val="F9BA473A"/>
    <w:rsid w:val="FBBCC4C5"/>
    <w:rsid w:val="FBCFB569"/>
    <w:rsid w:val="FBDDA860"/>
    <w:rsid w:val="FBEF1CDD"/>
    <w:rsid w:val="FCF286F7"/>
    <w:rsid w:val="FD55447E"/>
    <w:rsid w:val="FD7B23EC"/>
    <w:rsid w:val="FDB5E6F0"/>
    <w:rsid w:val="FDBFB4BC"/>
    <w:rsid w:val="FDF32B16"/>
    <w:rsid w:val="FE63CDE7"/>
    <w:rsid w:val="FF47ED47"/>
    <w:rsid w:val="FF9F726C"/>
    <w:rsid w:val="FF9FFBC2"/>
    <w:rsid w:val="FFBC1899"/>
    <w:rsid w:val="FFBFB047"/>
    <w:rsid w:val="FFDCBC3B"/>
    <w:rsid w:val="FFE6B353"/>
    <w:rsid w:val="FFE9D632"/>
    <w:rsid w:val="FFEBA47A"/>
    <w:rsid w:val="FFEFC287"/>
    <w:rsid w:val="FFF73784"/>
    <w:rsid w:val="FFFB1F0B"/>
    <w:rsid w:val="FFFD7768"/>
    <w:rsid w:val="FFFEAA41"/>
    <w:rsid w:val="FFFF6710"/>
    <w:rsid w:val="FFFFE0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241</Words>
  <Characters>1374</Characters>
  <Lines>11</Lines>
  <Paragraphs>3</Paragraphs>
  <TotalTime>41</TotalTime>
  <ScaleCrop>false</ScaleCrop>
  <LinksUpToDate>false</LinksUpToDate>
  <CharactersWithSpaces>1612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2019-08-18T14:54:00Z</dcterms:created>
  <dc:creator>zkk</dc:creator>
  <cp:lastModifiedBy>admin</cp:lastModifiedBy>
  <cp:lastPrinted>2022-04-25T00:12:50Z</cp:lastPrinted>
  <dcterms:modified xsi:type="dcterms:W3CDTF">2022-04-25T00:13:16Z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D0C6CB4D3DD449CF9F01DB31742842FE</vt:lpwstr>
  </property>
</Properties>
</file>