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sz w:val="28"/>
          <w:szCs w:val="28"/>
          <w:highlight w:val="none"/>
        </w:rPr>
      </w:pPr>
      <w:bookmarkStart w:id="0" w:name="_GoBack"/>
      <w:r>
        <w:rPr>
          <w:rFonts w:hint="eastAsia" w:ascii="黑体" w:hAnsi="黑体" w:eastAsia="黑体" w:cs="黑体"/>
          <w:b w:val="0"/>
          <w:bCs w:val="0"/>
          <w:sz w:val="28"/>
          <w:szCs w:val="28"/>
          <w:highlight w:val="none"/>
        </w:rPr>
        <w:t>附件</w:t>
      </w:r>
      <w:r>
        <w:rPr>
          <w:rFonts w:hint="eastAsia" w:ascii="黑体" w:hAnsi="黑体" w:eastAsia="黑体" w:cs="黑体"/>
          <w:b w:val="0"/>
          <w:bCs w:val="0"/>
          <w:sz w:val="28"/>
          <w:szCs w:val="28"/>
          <w:highlight w:val="none"/>
          <w:lang w:val="en-US" w:eastAsia="zh-CN"/>
        </w:rPr>
        <w:t>3</w:t>
      </w:r>
      <w:bookmarkEnd w:id="0"/>
      <w:r>
        <w:rPr>
          <w:rFonts w:hint="eastAsia" w:ascii="仿宋" w:hAnsi="仿宋" w:eastAsia="仿宋" w:cs="仿宋"/>
          <w:b/>
          <w:bCs/>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线上面试</w:t>
      </w:r>
      <w:r>
        <w:rPr>
          <w:rFonts w:hint="eastAsia" w:ascii="仿宋" w:hAnsi="仿宋" w:eastAsia="仿宋" w:cs="仿宋"/>
          <w:b/>
          <w:bCs/>
          <w:sz w:val="28"/>
          <w:szCs w:val="28"/>
          <w:highlight w:val="none"/>
          <w:lang w:eastAsia="zh-CN"/>
        </w:rPr>
        <w:t>纪律要求</w:t>
      </w:r>
    </w:p>
    <w:p>
      <w:pPr>
        <w:spacing w:line="360" w:lineRule="auto"/>
        <w:ind w:firstLine="636"/>
        <w:rPr>
          <w:rFonts w:hint="eastAsia" w:ascii="仿宋" w:hAnsi="仿宋" w:eastAsia="仿宋" w:cs="仿宋"/>
          <w:sz w:val="28"/>
          <w:szCs w:val="28"/>
          <w:highlight w:val="none"/>
        </w:rPr>
      </w:pPr>
      <w:r>
        <w:rPr>
          <w:rFonts w:hint="eastAsia" w:ascii="仿宋" w:hAnsi="仿宋" w:eastAsia="仿宋" w:cs="仿宋"/>
          <w:sz w:val="28"/>
          <w:szCs w:val="28"/>
          <w:highlight w:val="none"/>
        </w:rPr>
        <w:t>为保证考试的公正性和严肃性，本次考试将启用考中人工远程监考以及考后监控记录核查等方式对考试过程进行全面监控。</w:t>
      </w:r>
    </w:p>
    <w:p>
      <w:pPr>
        <w:spacing w:line="360" w:lineRule="auto"/>
        <w:ind w:firstLine="636"/>
        <w:rPr>
          <w:rFonts w:hint="eastAsia" w:ascii="仿宋" w:hAnsi="仿宋" w:eastAsia="仿宋" w:cs="仿宋"/>
          <w:sz w:val="28"/>
          <w:szCs w:val="28"/>
          <w:highlight w:val="none"/>
        </w:rPr>
      </w:pPr>
      <w:r>
        <w:rPr>
          <w:rFonts w:hint="eastAsia" w:ascii="仿宋" w:hAnsi="仿宋" w:eastAsia="仿宋" w:cs="仿宋"/>
          <w:sz w:val="28"/>
          <w:szCs w:val="28"/>
          <w:highlight w:val="none"/>
        </w:rPr>
        <w:t>考生</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自觉遵守考试纪律，以下行为将会被认定违反考试纪律，考试主办方将根据违规行为的严重程度进行处罚，包括终止考试、取消成绩</w:t>
      </w:r>
      <w:r>
        <w:rPr>
          <w:rFonts w:hint="eastAsia" w:ascii="仿宋" w:hAnsi="仿宋" w:eastAsia="仿宋" w:cs="仿宋"/>
          <w:sz w:val="28"/>
          <w:szCs w:val="28"/>
          <w:highlight w:val="none"/>
          <w:lang w:eastAsia="zh-CN"/>
        </w:rPr>
        <w:t>、进行备案</w:t>
      </w:r>
      <w:r>
        <w:rPr>
          <w:rFonts w:hint="eastAsia" w:ascii="仿宋" w:hAnsi="仿宋" w:eastAsia="仿宋" w:cs="仿宋"/>
          <w:sz w:val="28"/>
          <w:szCs w:val="28"/>
          <w:highlight w:val="none"/>
        </w:rPr>
        <w:t>等</w:t>
      </w:r>
      <w:r>
        <w:rPr>
          <w:rFonts w:hint="eastAsia" w:ascii="仿宋" w:hAnsi="仿宋" w:eastAsia="仿宋" w:cs="仿宋"/>
          <w:sz w:val="28"/>
          <w:szCs w:val="28"/>
          <w:highlight w:val="none"/>
          <w:lang w:eastAsia="zh-CN"/>
        </w:rPr>
        <w:t>，情节严重的依法依规追究相关责任</w:t>
      </w:r>
      <w:r>
        <w:rPr>
          <w:rFonts w:hint="eastAsia" w:ascii="仿宋" w:hAnsi="仿宋" w:eastAsia="仿宋" w:cs="仿宋"/>
          <w:sz w:val="28"/>
          <w:szCs w:val="28"/>
          <w:highlight w:val="none"/>
        </w:rPr>
        <w:t>。</w:t>
      </w:r>
    </w:p>
    <w:p>
      <w:pPr>
        <w:spacing w:line="360" w:lineRule="auto"/>
        <w:ind w:firstLine="636"/>
        <w:rPr>
          <w:rFonts w:ascii="仿宋" w:hAnsi="仿宋" w:eastAsia="仿宋" w:cs="仿宋"/>
          <w:sz w:val="28"/>
          <w:szCs w:val="28"/>
          <w:highlight w:val="none"/>
        </w:rPr>
      </w:pPr>
      <w:r>
        <w:rPr>
          <w:rFonts w:hint="eastAsia" w:ascii="仿宋" w:hAnsi="仿宋" w:eastAsia="仿宋" w:cs="仿宋"/>
          <w:b/>
          <w:sz w:val="28"/>
          <w:szCs w:val="28"/>
          <w:highlight w:val="none"/>
        </w:rPr>
        <w:t>第一条</w:t>
      </w:r>
      <w:r>
        <w:rPr>
          <w:rFonts w:hint="eastAsia" w:ascii="仿宋" w:hAnsi="仿宋" w:eastAsia="仿宋" w:cs="仿宋"/>
          <w:sz w:val="28"/>
          <w:szCs w:val="28"/>
          <w:highlight w:val="none"/>
        </w:rPr>
        <w:t xml:space="preserve"> 考生</w:t>
      </w:r>
      <w:r>
        <w:rPr>
          <w:rFonts w:hint="eastAsia" w:ascii="仿宋" w:hAnsi="仿宋" w:eastAsia="仿宋" w:cs="仿宋"/>
          <w:sz w:val="28"/>
          <w:szCs w:val="28"/>
          <w:highlight w:val="none"/>
          <w:lang w:eastAsia="zh-CN"/>
        </w:rPr>
        <w:t>在</w:t>
      </w:r>
      <w:r>
        <w:rPr>
          <w:rFonts w:hint="eastAsia" w:ascii="仿宋" w:hAnsi="仿宋" w:eastAsia="仿宋" w:cs="仿宋"/>
          <w:sz w:val="28"/>
          <w:szCs w:val="28"/>
          <w:highlight w:val="none"/>
        </w:rPr>
        <w:t>考试过程中有下列行为之一的，</w:t>
      </w:r>
      <w:r>
        <w:rPr>
          <w:rFonts w:hint="eastAsia" w:ascii="仿宋" w:hAnsi="仿宋" w:eastAsia="仿宋" w:cs="仿宋"/>
          <w:sz w:val="28"/>
          <w:szCs w:val="28"/>
          <w:highlight w:val="none"/>
          <w:lang w:eastAsia="zh-CN"/>
        </w:rPr>
        <w:t>将被</w:t>
      </w:r>
      <w:r>
        <w:rPr>
          <w:rFonts w:hint="eastAsia" w:ascii="仿宋" w:hAnsi="仿宋" w:eastAsia="仿宋" w:cs="仿宋"/>
          <w:sz w:val="28"/>
          <w:szCs w:val="28"/>
          <w:highlight w:val="none"/>
        </w:rPr>
        <w:t>认定为考试违纪</w:t>
      </w:r>
      <w:r>
        <w:rPr>
          <w:rFonts w:hint="eastAsia" w:ascii="仿宋" w:hAnsi="仿宋" w:eastAsia="仿宋" w:cs="仿宋"/>
          <w:sz w:val="28"/>
          <w:szCs w:val="28"/>
          <w:highlight w:val="none"/>
          <w:lang w:eastAsia="zh-CN"/>
        </w:rPr>
        <w:t>，并取消面试成绩</w:t>
      </w:r>
      <w:r>
        <w:rPr>
          <w:rFonts w:hint="eastAsia" w:ascii="仿宋" w:hAnsi="仿宋" w:eastAsia="仿宋" w:cs="仿宋"/>
          <w:sz w:val="28"/>
          <w:szCs w:val="28"/>
          <w:highlight w:val="none"/>
        </w:rPr>
        <w:t>：</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（一）考试环境内出现除考生外的无关人员，或通过他人协助进行作答的；</w:t>
      </w:r>
    </w:p>
    <w:p>
      <w:pPr>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（二）答题期间“腾讯会议”电脑客户端和“腾讯会议”手机微信小程序同时断线</w:t>
      </w:r>
      <w:r>
        <w:rPr>
          <w:rFonts w:hint="eastAsia" w:ascii="仿宋" w:hAnsi="仿宋" w:eastAsia="仿宋" w:cs="仿宋"/>
          <w:sz w:val="28"/>
          <w:szCs w:val="28"/>
          <w:highlight w:val="none"/>
          <w:lang w:eastAsia="zh-CN"/>
        </w:rPr>
        <w:t>或退出</w:t>
      </w:r>
      <w:r>
        <w:rPr>
          <w:rFonts w:hint="eastAsia" w:ascii="仿宋" w:hAnsi="仿宋" w:eastAsia="仿宋" w:cs="仿宋"/>
          <w:sz w:val="28"/>
          <w:szCs w:val="28"/>
          <w:highlight w:val="none"/>
        </w:rPr>
        <w:t>两次及以上，或“腾讯会议”电脑客户端和“腾讯会议”手机微信小程序同时断线</w:t>
      </w:r>
      <w:r>
        <w:rPr>
          <w:rFonts w:hint="eastAsia" w:ascii="仿宋" w:hAnsi="仿宋" w:eastAsia="仿宋" w:cs="仿宋"/>
          <w:sz w:val="28"/>
          <w:szCs w:val="28"/>
          <w:highlight w:val="none"/>
          <w:lang w:eastAsia="zh-CN"/>
        </w:rPr>
        <w:t>或退出</w:t>
      </w:r>
      <w:r>
        <w:rPr>
          <w:rFonts w:hint="eastAsia" w:ascii="仿宋" w:hAnsi="仿宋" w:eastAsia="仿宋" w:cs="仿宋"/>
          <w:sz w:val="28"/>
          <w:szCs w:val="28"/>
          <w:highlight w:val="none"/>
        </w:rPr>
        <w:t>时间超过2分钟</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w:t>
      </w:r>
    </w:p>
    <w:p>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（三）离开座位、离开监控视频范围</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遮挡摄像头的；</w:t>
      </w:r>
    </w:p>
    <w:p>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（四）有对外传递物品</w:t>
      </w:r>
      <w:r>
        <w:rPr>
          <w:rFonts w:hint="eastAsia" w:ascii="仿宋" w:hAnsi="仿宋" w:eastAsia="仿宋" w:cs="仿宋"/>
          <w:sz w:val="28"/>
          <w:szCs w:val="28"/>
          <w:highlight w:val="none"/>
          <w:lang w:val="en-US" w:eastAsia="zh-CN"/>
        </w:rPr>
        <w:t>或接收从外传入物品</w:t>
      </w:r>
      <w:r>
        <w:rPr>
          <w:rFonts w:hint="eastAsia" w:ascii="仿宋" w:hAnsi="仿宋" w:eastAsia="仿宋" w:cs="仿宋"/>
          <w:sz w:val="28"/>
          <w:szCs w:val="28"/>
          <w:highlight w:val="none"/>
        </w:rPr>
        <w:t>行为的；</w:t>
      </w:r>
    </w:p>
    <w:p>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（五）使用耳机及其他与考试无关的电子设备，包括头戴式耳机、入耳式耳机、耳麦、电子手表、电子手环等各类电子设备；</w:t>
      </w:r>
    </w:p>
    <w:p>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（六）使用快捷键切屏、截屏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多屏登录考试端</w:t>
      </w:r>
      <w:r>
        <w:rPr>
          <w:rFonts w:hint="eastAsia" w:ascii="仿宋" w:hAnsi="仿宋" w:eastAsia="仿宋" w:cs="仿宋"/>
          <w:sz w:val="28"/>
          <w:szCs w:val="28"/>
          <w:highlight w:val="none"/>
          <w:lang w:eastAsia="zh-CN"/>
        </w:rPr>
        <w:t>或</w:t>
      </w:r>
      <w:r>
        <w:rPr>
          <w:rFonts w:hint="eastAsia" w:ascii="仿宋" w:hAnsi="仿宋" w:eastAsia="仿宋" w:cs="仿宋"/>
          <w:sz w:val="28"/>
          <w:szCs w:val="28"/>
          <w:highlight w:val="none"/>
        </w:rPr>
        <w:t>未经允许强行退出考试软件的；</w:t>
      </w:r>
    </w:p>
    <w:p>
      <w:pPr>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（七）在线上候考室内喧哗或者实施其他影响候考秩序的行为的；</w:t>
      </w:r>
    </w:p>
    <w:p>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八</w:t>
      </w:r>
      <w:r>
        <w:rPr>
          <w:rFonts w:hint="eastAsia" w:ascii="仿宋" w:hAnsi="仿宋" w:eastAsia="仿宋" w:cs="仿宋"/>
          <w:sz w:val="28"/>
          <w:szCs w:val="28"/>
          <w:highlight w:val="none"/>
        </w:rPr>
        <w:t>）其它应当视为本场考试违纪的行为。</w:t>
      </w:r>
    </w:p>
    <w:p>
      <w:pPr>
        <w:spacing w:line="360" w:lineRule="auto"/>
        <w:ind w:firstLine="636"/>
        <w:rPr>
          <w:rFonts w:ascii="仿宋" w:hAnsi="仿宋" w:eastAsia="仿宋" w:cs="仿宋"/>
          <w:sz w:val="28"/>
          <w:szCs w:val="28"/>
          <w:highlight w:val="none"/>
        </w:rPr>
      </w:pPr>
      <w:r>
        <w:rPr>
          <w:rFonts w:hint="eastAsia" w:ascii="仿宋" w:hAnsi="仿宋" w:eastAsia="仿宋" w:cs="仿宋"/>
          <w:b/>
          <w:sz w:val="28"/>
          <w:szCs w:val="28"/>
          <w:highlight w:val="none"/>
        </w:rPr>
        <w:t>第二条</w:t>
      </w:r>
      <w:r>
        <w:rPr>
          <w:rFonts w:hint="eastAsia" w:ascii="仿宋" w:hAnsi="仿宋" w:eastAsia="仿宋" w:cs="仿宋"/>
          <w:sz w:val="28"/>
          <w:szCs w:val="28"/>
          <w:highlight w:val="none"/>
        </w:rPr>
        <w:t xml:space="preserve"> 考生</w:t>
      </w:r>
      <w:r>
        <w:rPr>
          <w:rFonts w:hint="eastAsia" w:ascii="仿宋" w:hAnsi="仿宋" w:eastAsia="仿宋" w:cs="仿宋"/>
          <w:sz w:val="28"/>
          <w:szCs w:val="28"/>
          <w:highlight w:val="none"/>
          <w:lang w:eastAsia="zh-CN"/>
        </w:rPr>
        <w:t>在</w:t>
      </w:r>
      <w:r>
        <w:rPr>
          <w:rFonts w:hint="eastAsia" w:ascii="仿宋" w:hAnsi="仿宋" w:eastAsia="仿宋" w:cs="仿宋"/>
          <w:sz w:val="28"/>
          <w:szCs w:val="28"/>
          <w:highlight w:val="none"/>
        </w:rPr>
        <w:t>考试过程中有下列行为之一的，</w:t>
      </w:r>
      <w:r>
        <w:rPr>
          <w:rFonts w:hint="eastAsia" w:ascii="仿宋" w:hAnsi="仿宋" w:eastAsia="仿宋" w:cs="仿宋"/>
          <w:sz w:val="28"/>
          <w:szCs w:val="28"/>
          <w:highlight w:val="none"/>
          <w:lang w:eastAsia="zh-CN"/>
        </w:rPr>
        <w:t>将被</w:t>
      </w:r>
      <w:r>
        <w:rPr>
          <w:rFonts w:hint="eastAsia" w:ascii="仿宋" w:hAnsi="仿宋" w:eastAsia="仿宋" w:cs="仿宋"/>
          <w:sz w:val="28"/>
          <w:szCs w:val="28"/>
          <w:highlight w:val="none"/>
        </w:rPr>
        <w:t>认定为考试作弊</w:t>
      </w:r>
      <w:r>
        <w:rPr>
          <w:rFonts w:hint="eastAsia" w:ascii="仿宋" w:hAnsi="仿宋" w:eastAsia="仿宋" w:cs="仿宋"/>
          <w:sz w:val="28"/>
          <w:szCs w:val="28"/>
          <w:highlight w:val="none"/>
          <w:lang w:eastAsia="zh-CN"/>
        </w:rPr>
        <w:t>，取消面试成绩，并进行备案</w:t>
      </w:r>
      <w:r>
        <w:rPr>
          <w:rFonts w:hint="eastAsia" w:ascii="仿宋" w:hAnsi="仿宋" w:eastAsia="仿宋" w:cs="仿宋"/>
          <w:sz w:val="28"/>
          <w:szCs w:val="28"/>
          <w:highlight w:val="none"/>
        </w:rPr>
        <w:t>：</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持伪造证件参加考试的；</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替代他人或</w:t>
      </w:r>
      <w:r>
        <w:rPr>
          <w:rFonts w:hint="eastAsia" w:ascii="仿宋" w:hAnsi="仿宋" w:eastAsia="仿宋" w:cs="仿宋"/>
          <w:sz w:val="28"/>
          <w:szCs w:val="28"/>
          <w:highlight w:val="none"/>
          <w:lang w:eastAsia="zh-CN"/>
        </w:rPr>
        <w:t>让他人代替自己</w:t>
      </w:r>
      <w:r>
        <w:rPr>
          <w:rFonts w:hint="eastAsia" w:ascii="仿宋" w:hAnsi="仿宋" w:eastAsia="仿宋" w:cs="仿宋"/>
          <w:sz w:val="28"/>
          <w:szCs w:val="28"/>
          <w:highlight w:val="none"/>
        </w:rPr>
        <w:t>参加考试的；</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）浏览网页、在线查询、翻阅电脑和手机存储资料，查看</w:t>
      </w:r>
      <w:r>
        <w:rPr>
          <w:rFonts w:hint="eastAsia" w:ascii="仿宋" w:hAnsi="仿宋" w:eastAsia="仿宋" w:cs="仿宋"/>
          <w:sz w:val="28"/>
          <w:szCs w:val="28"/>
          <w:highlight w:val="none"/>
          <w:lang w:eastAsia="zh-CN"/>
        </w:rPr>
        <w:t>或收听文字、视听电子</w:t>
      </w:r>
      <w:r>
        <w:rPr>
          <w:rFonts w:hint="eastAsia" w:ascii="仿宋" w:hAnsi="仿宋" w:eastAsia="仿宋" w:cs="仿宋"/>
          <w:sz w:val="28"/>
          <w:szCs w:val="28"/>
          <w:highlight w:val="none"/>
        </w:rPr>
        <w:t>资料的；</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查看</w:t>
      </w:r>
      <w:r>
        <w:rPr>
          <w:rFonts w:hint="eastAsia" w:ascii="仿宋" w:hAnsi="仿宋" w:eastAsia="仿宋" w:cs="仿宋"/>
          <w:sz w:val="28"/>
          <w:szCs w:val="28"/>
          <w:highlight w:val="none"/>
        </w:rPr>
        <w:t>书籍、文件、纸质资料</w:t>
      </w:r>
      <w:r>
        <w:rPr>
          <w:rFonts w:hint="eastAsia" w:ascii="仿宋" w:hAnsi="仿宋" w:eastAsia="仿宋" w:cs="仿宋"/>
          <w:sz w:val="28"/>
          <w:szCs w:val="28"/>
          <w:highlight w:val="none"/>
          <w:lang w:eastAsia="zh-CN"/>
        </w:rPr>
        <w:t>或其他文字载体的</w:t>
      </w:r>
      <w:r>
        <w:rPr>
          <w:rFonts w:hint="eastAsia" w:ascii="仿宋" w:hAnsi="仿宋" w:eastAsia="仿宋" w:cs="仿宋"/>
          <w:sz w:val="28"/>
          <w:szCs w:val="28"/>
          <w:highlight w:val="none"/>
        </w:rPr>
        <w:t>；</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五</w:t>
      </w:r>
      <w:r>
        <w:rPr>
          <w:rFonts w:hint="eastAsia" w:ascii="仿宋" w:hAnsi="仿宋" w:eastAsia="仿宋" w:cs="仿宋"/>
          <w:sz w:val="28"/>
          <w:szCs w:val="28"/>
          <w:highlight w:val="none"/>
        </w:rPr>
        <w:t>）未经许可接触和使用通讯工具如手机、蓝牙设备等，使用各类聊天软件或远程工具的；</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caps w:val="0"/>
          <w:color w:val="333333"/>
          <w:spacing w:val="0"/>
          <w:kern w:val="2"/>
          <w:sz w:val="28"/>
          <w:szCs w:val="28"/>
          <w:highlight w:val="none"/>
          <w:shd w:val="clear" w:color="auto" w:fill="auto"/>
          <w:lang w:bidi="ar-SA"/>
        </w:rPr>
      </w:pPr>
      <w:r>
        <w:rPr>
          <w:rFonts w:hint="eastAsia" w:ascii="仿宋" w:hAnsi="仿宋" w:eastAsia="仿宋" w:cs="仿宋"/>
          <w:sz w:val="28"/>
          <w:szCs w:val="28"/>
          <w:highlight w:val="none"/>
          <w:lang w:eastAsia="zh-CN"/>
        </w:rPr>
        <w:t>（六）使用</w:t>
      </w:r>
      <w:r>
        <w:rPr>
          <w:rFonts w:hint="eastAsia" w:ascii="仿宋" w:hAnsi="仿宋" w:eastAsia="仿宋" w:cs="仿宋"/>
          <w:sz w:val="28"/>
          <w:szCs w:val="28"/>
          <w:highlight w:val="none"/>
        </w:rPr>
        <w:t>具有避开或者突破考场防范作弊的安全管理措施，获取、记录、传递、接收、存储考试试题、答案等功能的程序、工具，以及专门用于作弊的程序、工具（以下简称作弊器材）的；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 w:lineRule="atLeast"/>
        <w:ind w:left="0" w:right="0"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（七）其它应当视为本场考试作弊的行为。</w:t>
      </w:r>
    </w:p>
    <w:p>
      <w:pPr>
        <w:spacing w:line="360" w:lineRule="auto"/>
        <w:ind w:firstLine="636"/>
        <w:rPr>
          <w:rFonts w:ascii="仿宋" w:hAnsi="仿宋" w:eastAsia="仿宋" w:cs="仿宋"/>
          <w:sz w:val="28"/>
          <w:szCs w:val="28"/>
          <w:highlight w:val="none"/>
        </w:rPr>
      </w:pPr>
      <w:r>
        <w:rPr>
          <w:rFonts w:hint="eastAsia" w:ascii="仿宋" w:hAnsi="仿宋" w:eastAsia="仿宋" w:cs="仿宋"/>
          <w:b/>
          <w:sz w:val="28"/>
          <w:szCs w:val="28"/>
          <w:highlight w:val="none"/>
        </w:rPr>
        <w:t xml:space="preserve">第三条 </w:t>
      </w:r>
      <w:r>
        <w:rPr>
          <w:rFonts w:hint="eastAsia" w:ascii="仿宋" w:hAnsi="仿宋" w:eastAsia="仿宋" w:cs="仿宋"/>
          <w:sz w:val="28"/>
          <w:szCs w:val="28"/>
          <w:highlight w:val="none"/>
        </w:rPr>
        <w:t>考生在考试过程中或在考试结束后发现下列行为之一的，</w:t>
      </w:r>
      <w:r>
        <w:rPr>
          <w:rFonts w:hint="eastAsia" w:ascii="仿宋" w:hAnsi="仿宋" w:eastAsia="仿宋" w:cs="仿宋"/>
          <w:sz w:val="28"/>
          <w:szCs w:val="28"/>
          <w:highlight w:val="none"/>
          <w:lang w:eastAsia="zh-CN"/>
        </w:rPr>
        <w:t>同样将被</w:t>
      </w:r>
      <w:r>
        <w:rPr>
          <w:rFonts w:hint="eastAsia" w:ascii="仿宋" w:hAnsi="仿宋" w:eastAsia="仿宋" w:cs="仿宋"/>
          <w:sz w:val="28"/>
          <w:szCs w:val="28"/>
          <w:highlight w:val="none"/>
        </w:rPr>
        <w:t>认定为考试</w:t>
      </w:r>
      <w:r>
        <w:rPr>
          <w:rFonts w:hint="eastAsia" w:ascii="仿宋" w:hAnsi="仿宋" w:eastAsia="仿宋" w:cs="仿宋"/>
          <w:sz w:val="28"/>
          <w:szCs w:val="28"/>
          <w:highlight w:val="none"/>
          <w:lang w:eastAsia="zh-CN"/>
        </w:rPr>
        <w:t>违纪或</w:t>
      </w:r>
      <w:r>
        <w:rPr>
          <w:rFonts w:hint="eastAsia" w:ascii="仿宋" w:hAnsi="仿宋" w:eastAsia="仿宋" w:cs="仿宋"/>
          <w:sz w:val="28"/>
          <w:szCs w:val="28"/>
          <w:highlight w:val="none"/>
        </w:rPr>
        <w:t>作弊</w:t>
      </w:r>
      <w:r>
        <w:rPr>
          <w:rFonts w:hint="eastAsia" w:ascii="仿宋" w:hAnsi="仿宋" w:eastAsia="仿宋" w:cs="仿宋"/>
          <w:sz w:val="28"/>
          <w:szCs w:val="28"/>
          <w:highlight w:val="none"/>
          <w:lang w:eastAsia="zh-CN"/>
        </w:rPr>
        <w:t>，取消面试成绩，情节严重的同时进行备案</w:t>
      </w:r>
      <w:r>
        <w:rPr>
          <w:rFonts w:hint="eastAsia" w:ascii="仿宋" w:hAnsi="仿宋" w:eastAsia="仿宋" w:cs="仿宋"/>
          <w:sz w:val="28"/>
          <w:szCs w:val="28"/>
          <w:highlight w:val="none"/>
        </w:rPr>
        <w:t>：</w:t>
      </w:r>
    </w:p>
    <w:p>
      <w:pPr>
        <w:spacing w:line="360" w:lineRule="auto"/>
        <w:ind w:firstLine="636"/>
        <w:rPr>
          <w:rFonts w:hint="eastAsia" w:ascii="仿宋" w:hAnsi="仿宋" w:eastAsia="仿宋" w:cs="仿宋"/>
          <w:sz w:val="28"/>
          <w:szCs w:val="28"/>
          <w:highlight w:val="none"/>
        </w:rPr>
      </w:pPr>
      <w:r>
        <w:rPr>
          <w:rFonts w:hint="eastAsia" w:ascii="仿宋" w:hAnsi="仿宋" w:eastAsia="仿宋" w:cs="仿宋"/>
          <w:sz w:val="28"/>
          <w:szCs w:val="28"/>
          <w:highlight w:val="none"/>
        </w:rPr>
        <w:t>（一）拍摄、抄录、传播试题内容的；</w:t>
      </w:r>
    </w:p>
    <w:p>
      <w:pPr>
        <w:spacing w:line="360" w:lineRule="auto"/>
        <w:ind w:firstLine="636"/>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（二）对外泄露考试相关腾讯会议号的；</w:t>
      </w:r>
    </w:p>
    <w:p>
      <w:pPr>
        <w:spacing w:line="360" w:lineRule="auto"/>
        <w:ind w:firstLine="636"/>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）串通作弊或者参与有组织作弊的；</w:t>
      </w:r>
    </w:p>
    <w:p>
      <w:pPr>
        <w:spacing w:line="360" w:lineRule="auto"/>
        <w:ind w:firstLine="636"/>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）考生的不当行为导致试题泄露或造成重大社会影响的；</w:t>
      </w:r>
    </w:p>
    <w:p>
      <w:pPr>
        <w:spacing w:line="360" w:lineRule="auto"/>
        <w:ind w:firstLine="636"/>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）考试过程中，</w:t>
      </w:r>
      <w:r>
        <w:rPr>
          <w:rFonts w:hint="eastAsia" w:ascii="仿宋" w:hAnsi="仿宋" w:eastAsia="仿宋" w:cs="仿宋"/>
          <w:sz w:val="28"/>
          <w:szCs w:val="28"/>
          <w:highlight w:val="none"/>
          <w:lang w:eastAsia="zh-CN"/>
        </w:rPr>
        <w:t>考生</w:t>
      </w:r>
      <w:r>
        <w:rPr>
          <w:rFonts w:hint="eastAsia" w:ascii="仿宋" w:hAnsi="仿宋" w:eastAsia="仿宋" w:cs="仿宋"/>
          <w:sz w:val="28"/>
          <w:szCs w:val="28"/>
          <w:highlight w:val="none"/>
        </w:rPr>
        <w:t>未按要求</w:t>
      </w:r>
      <w:r>
        <w:rPr>
          <w:rFonts w:hint="eastAsia" w:ascii="仿宋" w:hAnsi="仿宋" w:eastAsia="仿宋" w:cs="仿宋"/>
          <w:sz w:val="28"/>
          <w:szCs w:val="28"/>
          <w:highlight w:val="none"/>
          <w:lang w:eastAsia="zh-CN"/>
        </w:rPr>
        <w:t>架设第二视角监控设备</w:t>
      </w:r>
      <w:r>
        <w:rPr>
          <w:rFonts w:hint="eastAsia" w:ascii="仿宋" w:hAnsi="仿宋" w:eastAsia="仿宋" w:cs="仿宋"/>
          <w:sz w:val="28"/>
          <w:szCs w:val="28"/>
          <w:highlight w:val="none"/>
        </w:rPr>
        <w:t>，影响考务人员判断考生行为的</w:t>
      </w:r>
      <w:r>
        <w:rPr>
          <w:rFonts w:hint="eastAsia" w:ascii="仿宋" w:hAnsi="仿宋" w:eastAsia="仿宋" w:cs="仿宋"/>
          <w:sz w:val="28"/>
          <w:szCs w:val="28"/>
          <w:highlight w:val="none"/>
          <w:lang w:eastAsia="zh-CN"/>
        </w:rPr>
        <w:t>；</w:t>
      </w:r>
    </w:p>
    <w:p>
      <w:pPr>
        <w:spacing w:line="360" w:lineRule="auto"/>
        <w:ind w:firstLine="636"/>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考生因电脑设备、网络</w:t>
      </w:r>
      <w:r>
        <w:rPr>
          <w:rFonts w:hint="eastAsia" w:ascii="仿宋" w:hAnsi="仿宋" w:eastAsia="仿宋" w:cs="仿宋"/>
          <w:sz w:val="28"/>
          <w:szCs w:val="28"/>
          <w:highlight w:val="none"/>
          <w:lang w:eastAsia="zh-CN"/>
        </w:rPr>
        <w:t>状况</w:t>
      </w:r>
      <w:r>
        <w:rPr>
          <w:rFonts w:hint="eastAsia" w:ascii="仿宋" w:hAnsi="仿宋" w:eastAsia="仿宋" w:cs="仿宋"/>
          <w:sz w:val="28"/>
          <w:szCs w:val="28"/>
          <w:highlight w:val="none"/>
        </w:rPr>
        <w:t>、个人行为等问题，导致电脑端和移动端考试视频数据缺失，而影响考务人员判断本场考试有效性的</w:t>
      </w:r>
      <w:r>
        <w:rPr>
          <w:rFonts w:hint="eastAsia" w:ascii="仿宋" w:hAnsi="仿宋" w:eastAsia="仿宋" w:cs="仿宋"/>
          <w:sz w:val="28"/>
          <w:szCs w:val="28"/>
          <w:highlight w:val="none"/>
          <w:lang w:eastAsia="zh-CN"/>
        </w:rPr>
        <w:t>；</w:t>
      </w:r>
    </w:p>
    <w:p>
      <w:pPr>
        <w:spacing w:line="360" w:lineRule="auto"/>
        <w:ind w:firstLine="636"/>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经后台监考发现，确认考生有其它违纪、作弊行为的；</w:t>
      </w:r>
    </w:p>
    <w:p>
      <w:pPr>
        <w:spacing w:line="360" w:lineRule="auto"/>
        <w:ind w:firstLine="636"/>
        <w:rPr>
          <w:rFonts w:hint="eastAsia" w:ascii="仿宋" w:hAnsi="仿宋" w:eastAsia="仿宋" w:cs="仿宋"/>
          <w:b/>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）若发现考生有疑似违纪、作弊等行为，考试结束后由考务人员根据考试数据、监考记录等多种方式进行判断，其结果实属违纪、作弊的</w:t>
      </w:r>
      <w:r>
        <w:rPr>
          <w:rFonts w:hint="eastAsia" w:ascii="仿宋" w:hAnsi="仿宋" w:eastAsia="仿宋" w:cs="仿宋"/>
          <w:sz w:val="28"/>
          <w:szCs w:val="28"/>
          <w:highlight w:val="none"/>
          <w:lang w:eastAsia="zh-CN"/>
        </w:rPr>
        <w:t>。</w:t>
      </w:r>
    </w:p>
    <w:p>
      <w:pPr>
        <w:ind w:firstLine="562" w:firstLineChars="200"/>
        <w:rPr>
          <w:highlight w:val="none"/>
        </w:rPr>
      </w:pPr>
      <w:r>
        <w:rPr>
          <w:rFonts w:hint="eastAsia" w:ascii="仿宋" w:hAnsi="仿宋" w:eastAsia="仿宋" w:cs="仿宋"/>
          <w:b/>
          <w:sz w:val="28"/>
          <w:szCs w:val="28"/>
          <w:highlight w:val="none"/>
        </w:rPr>
        <w:t>第</w:t>
      </w:r>
      <w:r>
        <w:rPr>
          <w:rFonts w:hint="eastAsia" w:ascii="仿宋" w:hAnsi="仿宋" w:eastAsia="仿宋" w:cs="仿宋"/>
          <w:b/>
          <w:sz w:val="28"/>
          <w:szCs w:val="28"/>
          <w:highlight w:val="none"/>
          <w:lang w:eastAsia="zh-CN"/>
        </w:rPr>
        <w:t>四</w:t>
      </w:r>
      <w:r>
        <w:rPr>
          <w:rFonts w:hint="eastAsia" w:ascii="仿宋" w:hAnsi="仿宋" w:eastAsia="仿宋" w:cs="仿宋"/>
          <w:b/>
          <w:sz w:val="28"/>
          <w:szCs w:val="28"/>
          <w:highlight w:val="none"/>
        </w:rPr>
        <w:t>条</w:t>
      </w:r>
      <w:r>
        <w:rPr>
          <w:rFonts w:hint="eastAsia" w:ascii="仿宋" w:hAnsi="仿宋" w:eastAsia="仿宋" w:cs="仿宋"/>
          <w:sz w:val="28"/>
          <w:szCs w:val="28"/>
          <w:highlight w:val="none"/>
        </w:rPr>
        <w:t xml:space="preserve"> 考试过程中，因</w:t>
      </w:r>
      <w:r>
        <w:rPr>
          <w:rFonts w:hint="eastAsia" w:ascii="仿宋" w:hAnsi="仿宋" w:eastAsia="仿宋" w:cs="仿宋"/>
          <w:sz w:val="28"/>
          <w:szCs w:val="28"/>
          <w:highlight w:val="none"/>
          <w:lang w:eastAsia="zh-CN"/>
        </w:rPr>
        <w:t>考生</w:t>
      </w:r>
      <w:r>
        <w:rPr>
          <w:rFonts w:hint="eastAsia" w:ascii="仿宋" w:hAnsi="仿宋" w:eastAsia="仿宋" w:cs="仿宋"/>
          <w:sz w:val="28"/>
          <w:szCs w:val="28"/>
          <w:highlight w:val="none"/>
        </w:rPr>
        <w:t>设备硬件故障、系统更新、断电断网等问题导致考试无法正常进行的，</w:t>
      </w:r>
      <w:r>
        <w:rPr>
          <w:rFonts w:hint="eastAsia" w:ascii="仿宋" w:hAnsi="仿宋" w:eastAsia="仿宋" w:cs="仿宋"/>
          <w:sz w:val="28"/>
          <w:szCs w:val="28"/>
          <w:highlight w:val="none"/>
          <w:lang w:eastAsia="zh-CN"/>
        </w:rPr>
        <w:t>原则上</w:t>
      </w:r>
      <w:r>
        <w:rPr>
          <w:rFonts w:hint="eastAsia" w:ascii="仿宋" w:hAnsi="仿宋" w:eastAsia="仿宋" w:cs="仿宋"/>
          <w:sz w:val="28"/>
          <w:szCs w:val="28"/>
          <w:highlight w:val="none"/>
        </w:rPr>
        <w:t>考试时间不做延长。</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56EEE"/>
    <w:rsid w:val="109D18E1"/>
    <w:rsid w:val="12F56EEE"/>
    <w:rsid w:val="5EEC6C18"/>
    <w:rsid w:val="7D7A5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表格文字"/>
    <w:basedOn w:val="1"/>
    <w:qFormat/>
    <w:uiPriority w:val="0"/>
    <w:pPr>
      <w:jc w:val="left"/>
    </w:pPr>
    <w:rPr>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2022-01-04T14:05:00Z</dcterms:created>
  <dc:creator>林盈君</dc:creator>
  <cp:lastModifiedBy>admin</cp:lastModifiedBy>
  <dcterms:modified xsi:type="dcterms:W3CDTF">2022-01-18T07:44:12Z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638F521826514F989D837ABA117A7A55</vt:lpwstr>
  </property>
</Properties>
</file>