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2021年度经济贡献增长奖励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《关于贯彻新发展理念加快亦庄新城高质量发展的若干措施（3.0版）》中第13条“激励企业发展，全力保障实体经济发展，激发市场主体活力，对于2021年经济贡献同比增长在8%以上的企业，给予超出部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盈利所产生的区域经济贡献50%的资金奖励。”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2021年度</w:t>
      </w:r>
      <w:r>
        <w:rPr>
          <w:rFonts w:hint="eastAsia" w:eastAsia="仿宋_GB2312" w:cs="仿宋_GB2312"/>
          <w:sz w:val="32"/>
          <w:szCs w:val="32"/>
        </w:rPr>
        <w:t>经济贡献增长奖励</w:t>
      </w:r>
    </w:p>
    <w:p>
      <w:pPr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（一）企业在开发区（亦庄新城）进行注册、纳税并进行统计登记。积极配合开发区防疫工作。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（二）具有独立法人资格、实行独立核算。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（三）申请主体为经开区范围内从事生产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活动的企业、机构，行业协会、联盟等非营利组织的除外。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（四）2021年度经济贡献同比增长在8%以上的企业。</w:t>
      </w:r>
    </w:p>
    <w:p>
      <w:pPr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（一）对于2021年经济贡献同比增长在8%以上的企业，给予超出部分盈利所产生的区域经济贡献50%的资金奖励。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（二）已执行经开区入区协议相关政策的，从优不重复享受。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（三）单家企业享受政策奖励总金额不超过该企业2021年区域经济贡献的50%，常态化疫情防控、提升创新能力类条款除外。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</w:t>
      </w:r>
    </w:p>
    <w:p>
      <w:pPr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经济贡献增长奖励申报表，在线填写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企业营业执照副本，原件</w:t>
      </w:r>
      <w:r>
        <w:rPr>
          <w:rFonts w:ascii="仿宋_GB2312" w:hAnsi="仿宋_GB2312" w:eastAsia="仿宋_GB2312" w:cs="仿宋_GB2312"/>
          <w:sz w:val="32"/>
          <w:szCs w:val="32"/>
        </w:rPr>
        <w:t>彩色扫描上传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户信息，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缴纳的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企业所得税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的《中华人民共和国税收完税证明》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，原件彩色扫描上传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</w:p>
    <w:p>
      <w:pPr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缴纳的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企业所得税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的《中华人民共和国税收完税证明》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，原件彩色扫描上传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递交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纸质材料要求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递交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纸质材料短信通知后，在3个工作日内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银行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账户信息，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递交至受理窗口。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通过经开区官网政策兑现模块进入经开区政策兑现综合服务平台，或使用360浏览器的极速模式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财政审计局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申报主体在规定时间内前往政务服务大厅“政策申报”窗口提交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账户信息，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窗口人员核验，与网上提交的材料一致的，予以收件。不符合的，当场告知材料补正要求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。经开区财政审计局对审核通过的申报主体拟定兑现扶持奖励金额。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经开区财政审计局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北京经济技术开发区亦城国际中心2层政务服务大厅“政策申报”窗口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日至2022年3月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申报咨询：经开区政务服务中心行政服务厅“政策申报”窗口，联系电话：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010-67857878转4；010-6785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7587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，工作日上午9:00—12:00，下午1:30—5:00。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政策解读：经开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eastAsia="仿宋_GB2312" w:cs="仿宋_GB2312"/>
          <w:sz w:val="32"/>
          <w:szCs w:val="32"/>
        </w:rPr>
        <w:t>财政审计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局，联系人：蔡雪峰，联系电话：010-67880486，工作日上午9:00—1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0，下午2:00—6:00。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：010-67857638或使用平台右侧浮窗的智能客服，电话联系的时间为工作日上午9:00—12:00，下午2:00—6:00。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3C6F5B"/>
    <w:rsid w:val="00457B4D"/>
    <w:rsid w:val="004C28C2"/>
    <w:rsid w:val="0064426F"/>
    <w:rsid w:val="006A1513"/>
    <w:rsid w:val="006D0140"/>
    <w:rsid w:val="00710378"/>
    <w:rsid w:val="007418EC"/>
    <w:rsid w:val="0076050D"/>
    <w:rsid w:val="00844BDB"/>
    <w:rsid w:val="00864264"/>
    <w:rsid w:val="00900A14"/>
    <w:rsid w:val="00923A77"/>
    <w:rsid w:val="00927AF3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3414F9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4080ECA"/>
    <w:rsid w:val="0417122F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30F25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D36497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835430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5D9E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36B8E6A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136301"/>
    <w:rsid w:val="5A32726C"/>
    <w:rsid w:val="5A55165E"/>
    <w:rsid w:val="5A5C093F"/>
    <w:rsid w:val="5AA36BE1"/>
    <w:rsid w:val="5ADF3379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C9424F"/>
    <w:rsid w:val="5F3F6EB7"/>
    <w:rsid w:val="5F4F5419"/>
    <w:rsid w:val="5F595787"/>
    <w:rsid w:val="5F8D1C46"/>
    <w:rsid w:val="5FBD03D0"/>
    <w:rsid w:val="5FE50B69"/>
    <w:rsid w:val="5FF7FF1C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77B69D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AEFEF5B"/>
    <w:rsid w:val="6B3F3AAD"/>
    <w:rsid w:val="6B891093"/>
    <w:rsid w:val="6BA55CDC"/>
    <w:rsid w:val="6BC177C6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97DEC9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6FC515E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2A4243"/>
    <w:rsid w:val="7E4E0E62"/>
    <w:rsid w:val="7E503B32"/>
    <w:rsid w:val="7E6B7B24"/>
    <w:rsid w:val="7E757D8F"/>
    <w:rsid w:val="7E782A8A"/>
    <w:rsid w:val="7EFFFA7B"/>
    <w:rsid w:val="7F43C4C2"/>
    <w:rsid w:val="7FC14E2C"/>
    <w:rsid w:val="9F6F6015"/>
    <w:rsid w:val="9FF826D8"/>
    <w:rsid w:val="C7DB93C8"/>
    <w:rsid w:val="DD7E7DC7"/>
    <w:rsid w:val="DEF5E07B"/>
    <w:rsid w:val="EFEEB9E2"/>
    <w:rsid w:val="F5DBA8FA"/>
    <w:rsid w:val="FDDEE588"/>
    <w:rsid w:val="FFDF66D7"/>
    <w:rsid w:val="FFFDD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234</Words>
  <Characters>1339</Characters>
  <Lines>11</Lines>
  <Paragraphs>3</Paragraphs>
  <TotalTime>8</TotalTime>
  <ScaleCrop>false</ScaleCrop>
  <LinksUpToDate>false</LinksUpToDate>
  <CharactersWithSpaces>1570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2022-02-14T03:06:00Z</dcterms:created>
  <dc:creator>zkk</dc:creator>
  <cp:lastModifiedBy>admin</cp:lastModifiedBy>
  <cp:lastPrinted>2020-03-23T03:03:00Z</cp:lastPrinted>
  <dcterms:modified xsi:type="dcterms:W3CDTF">2022-02-18T05:53:10Z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D0C6CB4D3DD449CF9F01DB31742842FE</vt:lpwstr>
  </property>
</Properties>
</file>