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2025年一季度产值增长奖励（第二批）</w:t>
      </w:r>
    </w:p>
    <w:p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推动经济持续回升向好的若干措施》中第1条，支持企业达产增产。鼓励工业企业奋力冲刺一季度“开门红”，为实现经济增长稳中有升多做贡献。对于2025年第一季度产值实现正增长的工业企业，按第一季度产值增量部分的0.5%给予支持；增速达5%，按第一季度产值增量部分的0.7%给予支持；增速达10%，按第一季度产值增量部分的1%给予支持；最高不超过1000万元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2025年一季度产值增长奖励（第二批）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（一）规模以上工业企业；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（二）亦庄新城225平方公里范围内依法经营企业，无近3年（2022年4月1日至2025年3月31日）重大行政处罚记录和刑事犯罪记录，未列入严重违法失信主体名单；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（三）2025年第一季度产值实现正增长的工业企业。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2025年第一季度产值实现正增长的工业企业，按第一季度产值增量部分的0.5%给予支持；增速达5%，按第一季度产值增量部分的0.7%给予支持；增速达10%，按第一季度产值增量部分的1%给予支持；最高不超过1000万元。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（二）补贴金额以万元为单位，保留一位小数，低于1万元不予兑现，不足千元部分舍去。</w:t>
      </w:r>
    </w:p>
    <w:p>
      <w:pPr>
        <w:pStyle w:val="5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1.2025年一季度产值增长奖励（第二批）申报表，在线填写；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spacing w:line="56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5.若企业无2024年一季度产值数据，需提供说明文件并加盖公章，彩色扫描上传。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</w:p>
    <w:p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2025年7月4日至2025年7月17日</w:t>
      </w:r>
    </w:p>
    <w:p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区科技和产业促进局，联系电话：010-67881766、010-67881585，工作日上午9:00—12:00，下午2:00—6:00。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：010-67857638，工作日上午9:00—12:00，下午2:00—6:00。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在经开区享受其他产值增长类政策奖励的企业，在申请本项政策时，按照“从优不重复”原则兑现奖励。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54078"/>
    <w:rsid w:val="00060052"/>
    <w:rsid w:val="00062C5F"/>
    <w:rsid w:val="0008234D"/>
    <w:rsid w:val="000F62F2"/>
    <w:rsid w:val="001145E7"/>
    <w:rsid w:val="0011525D"/>
    <w:rsid w:val="00124886"/>
    <w:rsid w:val="00161422"/>
    <w:rsid w:val="00161CCE"/>
    <w:rsid w:val="00165F8E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34BFC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900A14"/>
    <w:rsid w:val="00923A77"/>
    <w:rsid w:val="00973823"/>
    <w:rsid w:val="0098077A"/>
    <w:rsid w:val="009B6C96"/>
    <w:rsid w:val="009E5F17"/>
    <w:rsid w:val="00A3406B"/>
    <w:rsid w:val="00A7161B"/>
    <w:rsid w:val="00A85C2D"/>
    <w:rsid w:val="00AC6548"/>
    <w:rsid w:val="00AF284E"/>
    <w:rsid w:val="00B10A17"/>
    <w:rsid w:val="00B1202D"/>
    <w:rsid w:val="00B74D80"/>
    <w:rsid w:val="00BB53F3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7B321D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834FE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F7FF9"/>
    <w:rsid w:val="36744D66"/>
    <w:rsid w:val="36E95DAE"/>
    <w:rsid w:val="37184DFF"/>
    <w:rsid w:val="37AD171C"/>
    <w:rsid w:val="37B84612"/>
    <w:rsid w:val="37C93788"/>
    <w:rsid w:val="37EB724E"/>
    <w:rsid w:val="37EF6300"/>
    <w:rsid w:val="37FD7B6F"/>
    <w:rsid w:val="37FF9D1A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02C92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CC1442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27F47F"/>
    <w:rsid w:val="473F0C29"/>
    <w:rsid w:val="474159DD"/>
    <w:rsid w:val="476449A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3F73A78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BFD7C7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AFFD5A4"/>
    <w:rsid w:val="5B263105"/>
    <w:rsid w:val="5B505870"/>
    <w:rsid w:val="5B7A35E3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EFE6BB"/>
    <w:rsid w:val="5DFA426F"/>
    <w:rsid w:val="5E60221A"/>
    <w:rsid w:val="5E852B06"/>
    <w:rsid w:val="5EBB0773"/>
    <w:rsid w:val="5EC9424F"/>
    <w:rsid w:val="5F3945B4"/>
    <w:rsid w:val="5F3F6EB7"/>
    <w:rsid w:val="5F4F943F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5F6E63"/>
    <w:rsid w:val="6E755D72"/>
    <w:rsid w:val="6E893371"/>
    <w:rsid w:val="6E8C71B7"/>
    <w:rsid w:val="6EA731B5"/>
    <w:rsid w:val="6EB6086C"/>
    <w:rsid w:val="6EC648DD"/>
    <w:rsid w:val="6EFB9CB5"/>
    <w:rsid w:val="6F0C63B7"/>
    <w:rsid w:val="6F345206"/>
    <w:rsid w:val="6F7B51D4"/>
    <w:rsid w:val="6F941165"/>
    <w:rsid w:val="6FBC2D32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3BBFD"/>
    <w:rsid w:val="7A151811"/>
    <w:rsid w:val="7B3C52F1"/>
    <w:rsid w:val="7B5F7AE5"/>
    <w:rsid w:val="7B9D0472"/>
    <w:rsid w:val="7BA046F3"/>
    <w:rsid w:val="7BBF0794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BF622E"/>
    <w:rsid w:val="7EFFFA7B"/>
    <w:rsid w:val="7F3FCF97"/>
    <w:rsid w:val="7F7FC826"/>
    <w:rsid w:val="7FC14E2C"/>
    <w:rsid w:val="7FDD4215"/>
    <w:rsid w:val="7FEF129B"/>
    <w:rsid w:val="7FFBACC4"/>
    <w:rsid w:val="893E970E"/>
    <w:rsid w:val="89B13D44"/>
    <w:rsid w:val="9D5B7E5F"/>
    <w:rsid w:val="9F6F6015"/>
    <w:rsid w:val="B1AB3A41"/>
    <w:rsid w:val="B7DFE7B6"/>
    <w:rsid w:val="B879F4C5"/>
    <w:rsid w:val="BAF95F42"/>
    <w:rsid w:val="BB7A982C"/>
    <w:rsid w:val="BD9F9476"/>
    <w:rsid w:val="BF5DECFD"/>
    <w:rsid w:val="BFD78A63"/>
    <w:rsid w:val="C77C23EA"/>
    <w:rsid w:val="C7DB93C8"/>
    <w:rsid w:val="CFFFE66F"/>
    <w:rsid w:val="D1E695EA"/>
    <w:rsid w:val="D7E7A50F"/>
    <w:rsid w:val="DBFF77BB"/>
    <w:rsid w:val="DCB5FFE9"/>
    <w:rsid w:val="DD7E7DC7"/>
    <w:rsid w:val="DDFFB7F0"/>
    <w:rsid w:val="DEF5E07B"/>
    <w:rsid w:val="DFBB7BA9"/>
    <w:rsid w:val="DFE36D14"/>
    <w:rsid w:val="DFFB6926"/>
    <w:rsid w:val="E57FC510"/>
    <w:rsid w:val="EB751364"/>
    <w:rsid w:val="EEEC735D"/>
    <w:rsid w:val="EFD3AB88"/>
    <w:rsid w:val="EFEEB9E2"/>
    <w:rsid w:val="F37BBA80"/>
    <w:rsid w:val="F5DBA8FA"/>
    <w:rsid w:val="F6CE4770"/>
    <w:rsid w:val="F7A5C909"/>
    <w:rsid w:val="F7EDA14F"/>
    <w:rsid w:val="FAB30624"/>
    <w:rsid w:val="FAF76C3A"/>
    <w:rsid w:val="FE0F3BCE"/>
    <w:rsid w:val="FE7DF5D8"/>
    <w:rsid w:val="FEB7176D"/>
    <w:rsid w:val="FEBFCEB5"/>
    <w:rsid w:val="FEC8CA38"/>
    <w:rsid w:val="FF6BD82D"/>
    <w:rsid w:val="FF726920"/>
    <w:rsid w:val="FF7DE4F1"/>
    <w:rsid w:val="FFDF5019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212</Words>
  <Characters>1211</Characters>
  <Lines>10</Lines>
  <Paragraphs>2</Paragraphs>
  <TotalTime>1</TotalTime>
  <ScaleCrop>false</ScaleCrop>
  <LinksUpToDate>false</LinksUpToDate>
  <CharactersWithSpaces>1421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2025-01-28T03:37:00Z</dcterms:created>
  <dc:creator>zkk</dc:creator>
  <cp:lastModifiedBy>BDA</cp:lastModifiedBy>
  <cp:lastPrinted>2020-03-30T03:03:00Z</cp:lastPrinted>
  <dcterms:modified xsi:type="dcterms:W3CDTF">2025-06-30T09:27:12Z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eyJoZGlkIjoiYmE4Mjc2ZTU5MjRiYjNlOWM0N2NkOTMxNWM3ODM0YzgiLCJ1c2VySWQiOiIyMzk1ODk5ODcifQ==</vt:lpwstr>
  </property>
</Properties>
</file>