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60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2022年度及2023年度第</w:t>
      </w:r>
      <w:r>
        <w:rPr>
          <w:rFonts w:hint="eastAsia" w:ascii="方正小标宋简体" w:hAnsi="方正小标宋简体" w:eastAsia="方正小标宋简体" w:cs="方正小标宋简体"/>
          <w:sz w:val="44"/>
          <w:szCs w:val="44"/>
          <w:lang w:eastAsia="zh-CN"/>
        </w:rPr>
        <w:t>二</w:t>
      </w:r>
      <w:r>
        <w:rPr>
          <w:rFonts w:hint="eastAsia" w:ascii="方正小标宋简体" w:hAnsi="方正小标宋简体" w:eastAsia="方正小标宋简体" w:cs="方正小标宋简体"/>
          <w:sz w:val="44"/>
          <w:szCs w:val="44"/>
        </w:rPr>
        <w:t>批企业</w:t>
      </w:r>
    </w:p>
    <w:p>
      <w:pPr>
        <w:keepNext w:val="0"/>
        <w:keepLines w:val="0"/>
        <w:pageBreakBefore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研发机构专项奖励办事指南</w:t>
      </w:r>
    </w:p>
    <w:p>
      <w:pPr>
        <w:keepNext w:val="0"/>
        <w:keepLines w:val="0"/>
        <w:pageBreakBefore w:val="0"/>
        <w:kinsoku/>
        <w:wordWrap/>
        <w:overflowPunct/>
        <w:topLinePunct w:val="0"/>
        <w:autoSpaceDE/>
        <w:autoSpaceDN/>
        <w:bidi w:val="0"/>
        <w:adjustRightInd/>
        <w:snapToGrid/>
        <w:spacing w:after="0" w:line="600" w:lineRule="exact"/>
        <w:jc w:val="center"/>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sz w:val="32"/>
          <w:szCs w:val="32"/>
        </w:rPr>
        <w:t>一、政策依据</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bCs/>
          <w:color w:val="000000"/>
          <w:kern w:val="0"/>
          <w:sz w:val="32"/>
          <w:szCs w:val="32"/>
        </w:rPr>
        <w:t>《北京经济技术开发区关于加快推进国际科技创新中心建设 打造高精尖产业主阵地的若干意见》第五条，打造企业开放创新中心。鼓励龙头企业牵头，与高校院所、中小企业共建创新中心，提升产业创新能力。对新引进或新获批国家级创新中心、国家级重点实验室、国家级工程研究中心等资质的一次性给予1000万元资金支持；新引进或新获批北京市级技术创新中心、科技研发机构、工程研究中心等资质的一次性给予100万元资金支持。</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二、申报事项</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2022年度及2023年度第二批企业研发机构专项奖励</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（一）申报主体应具备独立法人资格，且是在亦庄新城范围内注册、纳税并入统的企业</w:t>
      </w:r>
      <w:r>
        <w:rPr>
          <w:rFonts w:hint="eastAsia" w:ascii="仿宋_GB2312" w:eastAsia="仿宋_GB2312" w:cs="仿宋_GB2312"/>
          <w:sz w:val="32"/>
          <w:szCs w:val="32"/>
        </w:rPr>
        <w:t>或</w:t>
      </w:r>
      <w:r>
        <w:rPr>
          <w:rFonts w:hint="eastAsia" w:ascii="仿宋_GB2312" w:hAnsi="仿宋_GB2312" w:eastAsia="仿宋_GB2312" w:cs="仿宋_GB2312"/>
          <w:sz w:val="32"/>
          <w:szCs w:val="32"/>
        </w:rPr>
        <w:t>高校院所在亦庄新城范围内设立的研发机构</w:t>
      </w:r>
      <w:r>
        <w:rPr>
          <w:rFonts w:hint="eastAsia" w:asci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黑体"/>
          <w:bCs/>
          <w:color w:val="000000"/>
          <w:kern w:val="0"/>
          <w:sz w:val="32"/>
          <w:szCs w:val="32"/>
        </w:rPr>
      </w:pPr>
      <w:r>
        <w:rPr>
          <w:rFonts w:hint="eastAsia" w:ascii="仿宋_GB2312" w:hAnsi="仿宋_GB2312" w:eastAsia="仿宋_GB2312" w:cs="仿宋_GB2312"/>
          <w:sz w:val="32"/>
          <w:szCs w:val="32"/>
        </w:rPr>
        <w:t>（二）申报主体在政策申报期内获得国家级、市级研发机构资质。</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（一）对202</w:t>
      </w:r>
      <w:r>
        <w:rPr>
          <w:rFonts w:hint="eastAsia" w:ascii="仿宋_GB2312" w:eastAsia="仿宋_GB2312"/>
          <w:sz w:val="32"/>
          <w:szCs w:val="32"/>
          <w:lang w:val="en-US" w:eastAsia="zh-CN"/>
        </w:rPr>
        <w:t>2</w:t>
      </w:r>
      <w:r>
        <w:rPr>
          <w:rFonts w:hint="eastAsia" w:ascii="仿宋_GB2312" w:eastAsia="仿宋_GB2312"/>
          <w:sz w:val="32"/>
          <w:szCs w:val="32"/>
        </w:rPr>
        <w:t>年1月1日</w:t>
      </w:r>
      <w:r>
        <w:rPr>
          <w:rFonts w:hint="eastAsia" w:ascii="仿宋_GB2312" w:eastAsia="仿宋_GB2312"/>
          <w:sz w:val="32"/>
          <w:szCs w:val="32"/>
          <w:lang w:eastAsia="zh-CN"/>
        </w:rPr>
        <w:t>以来</w:t>
      </w:r>
      <w:r>
        <w:rPr>
          <w:rFonts w:hint="eastAsia" w:ascii="仿宋_GB2312" w:eastAsia="仿宋_GB2312"/>
          <w:sz w:val="32"/>
          <w:szCs w:val="32"/>
        </w:rPr>
        <w:t>对新引进或新获批</w:t>
      </w:r>
      <w:r>
        <w:rPr>
          <w:rFonts w:hint="eastAsia" w:ascii="仿宋_GB2312" w:hAnsi="仿宋" w:eastAsia="仿宋_GB2312" w:cs="Times New Roman"/>
          <w:sz w:val="32"/>
          <w:szCs w:val="32"/>
        </w:rPr>
        <w:t>科技部认定的国家重点实验室、国家技术创新中心，国家发改委认定的国家工程实验室、国家工程研究中心、国家产业创新中</w:t>
      </w:r>
      <w:r>
        <w:rPr>
          <w:rFonts w:hint="eastAsia" w:ascii="仿宋_GB2312" w:hAnsi="仿宋" w:eastAsia="仿宋_GB2312" w:cs="Times New Roman"/>
          <w:sz w:val="32"/>
          <w:szCs w:val="32"/>
          <w:highlight w:val="none"/>
        </w:rPr>
        <w:t>心</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国家企业技术中心，工信部认定的国家制造业创新中心</w:t>
      </w:r>
      <w:r>
        <w:rPr>
          <w:rFonts w:hint="eastAsia" w:ascii="仿宋_GB2312" w:eastAsia="仿宋_GB2312"/>
          <w:sz w:val="32"/>
          <w:szCs w:val="32"/>
          <w:highlight w:val="none"/>
        </w:rPr>
        <w:t>等研发机构</w:t>
      </w:r>
      <w:r>
        <w:rPr>
          <w:rFonts w:hint="eastAsia" w:ascii="仿宋_GB2312" w:eastAsia="仿宋_GB2312"/>
          <w:sz w:val="32"/>
          <w:szCs w:val="32"/>
          <w:highlight w:val="none"/>
          <w:lang w:eastAsia="zh-CN"/>
        </w:rPr>
        <w:t>，及对于获批国家级研发机构资质的事业单位委托下属全资公司承担相应职能的，</w:t>
      </w:r>
      <w:r>
        <w:rPr>
          <w:rFonts w:hint="eastAsia" w:ascii="仿宋_GB2312" w:eastAsia="仿宋_GB2312"/>
          <w:sz w:val="32"/>
          <w:szCs w:val="32"/>
        </w:rPr>
        <w:t>一次性给予1000万元资金支持。</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（二）对202</w:t>
      </w:r>
      <w:r>
        <w:rPr>
          <w:rFonts w:hint="eastAsia" w:ascii="仿宋_GB2312" w:eastAsia="仿宋_GB2312"/>
          <w:sz w:val="32"/>
          <w:szCs w:val="32"/>
          <w:lang w:val="en-US" w:eastAsia="zh-CN"/>
        </w:rPr>
        <w:t>2</w:t>
      </w:r>
      <w:r>
        <w:rPr>
          <w:rFonts w:hint="eastAsia" w:ascii="仿宋_GB2312" w:eastAsia="仿宋_GB2312"/>
          <w:sz w:val="32"/>
          <w:szCs w:val="32"/>
        </w:rPr>
        <w:t>年1月1日</w:t>
      </w:r>
      <w:r>
        <w:rPr>
          <w:rFonts w:hint="eastAsia" w:ascii="仿宋_GB2312" w:eastAsia="仿宋_GB2312"/>
          <w:sz w:val="32"/>
          <w:szCs w:val="32"/>
          <w:lang w:eastAsia="zh-CN"/>
        </w:rPr>
        <w:t>以来</w:t>
      </w:r>
      <w:r>
        <w:rPr>
          <w:rFonts w:hint="eastAsia" w:ascii="仿宋_GB2312" w:eastAsia="仿宋_GB2312"/>
          <w:sz w:val="32"/>
          <w:szCs w:val="32"/>
        </w:rPr>
        <w:t>新</w:t>
      </w:r>
      <w:r>
        <w:rPr>
          <w:rFonts w:hint="eastAsia" w:ascii="仿宋_GB2312" w:eastAsia="仿宋_GB2312" w:cs="仿宋_GB2312"/>
          <w:sz w:val="32"/>
          <w:szCs w:val="32"/>
          <w:lang w:eastAsia="zh-CN"/>
        </w:rPr>
        <w:t>迁入</w:t>
      </w:r>
      <w:r>
        <w:rPr>
          <w:rFonts w:hint="eastAsia" w:ascii="仿宋_GB2312" w:eastAsia="仿宋_GB2312"/>
          <w:sz w:val="32"/>
          <w:szCs w:val="32"/>
        </w:rPr>
        <w:t>或新获批北京市科委、中关村管委会认定的重点实验室、技术创新中心、工程技术研究中心、企业科技研究开发机构，北京市发改委认定的工程实验室、工程研究中心，北京市经信局认定的企业技术中心、产业创新中心等研发机构一次性给予100万元资金支持。</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）上述资金支持，按照从高不重复执行。即，只按照支持对象所获最高级别资质给予相对应的资金支持，对于所获多个同级别资质的只给予一个资质资金支持。获得更高级别资质时，可以补足支持资金的差额。</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）对于新</w:t>
      </w:r>
      <w:r>
        <w:rPr>
          <w:rFonts w:hint="eastAsia" w:ascii="仿宋_GB2312" w:eastAsia="仿宋_GB2312" w:cs="仿宋_GB2312"/>
          <w:sz w:val="32"/>
          <w:szCs w:val="32"/>
          <w:lang w:eastAsia="zh-CN"/>
        </w:rPr>
        <w:t>迁入</w:t>
      </w:r>
      <w:r>
        <w:rPr>
          <w:rFonts w:hint="eastAsia" w:ascii="仿宋_GB2312" w:eastAsia="仿宋_GB2312"/>
          <w:sz w:val="32"/>
          <w:szCs w:val="32"/>
        </w:rPr>
        <w:t>的、资质在有效期内的研发机构给予支持。</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）对于不是新</w:t>
      </w:r>
      <w:r>
        <w:rPr>
          <w:rFonts w:hint="eastAsia" w:ascii="仿宋_GB2312" w:eastAsia="仿宋_GB2312" w:cs="仿宋_GB2312"/>
          <w:sz w:val="32"/>
          <w:szCs w:val="32"/>
          <w:lang w:eastAsia="zh-CN"/>
        </w:rPr>
        <w:t>迁入</w:t>
      </w:r>
      <w:r>
        <w:rPr>
          <w:rFonts w:hint="eastAsia" w:ascii="仿宋_GB2312" w:eastAsia="仿宋_GB2312"/>
          <w:sz w:val="32"/>
          <w:szCs w:val="32"/>
        </w:rPr>
        <w:t>的、资质有效期满后复核通过的研发机构不予支持。</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）对于分公司获得研发机构资质的不予支持。</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五、申报材料及要求</w:t>
      </w:r>
    </w:p>
    <w:p>
      <w:pPr>
        <w:keepNext w:val="0"/>
        <w:keepLines w:val="0"/>
        <w:pageBreakBefore w:val="0"/>
        <w:kinsoku/>
        <w:wordWrap/>
        <w:overflowPunct/>
        <w:topLinePunct w:val="0"/>
        <w:autoSpaceDE/>
        <w:autoSpaceDN/>
        <w:bidi w:val="0"/>
        <w:adjustRightInd/>
        <w:snapToGrid/>
        <w:spacing w:after="0" w:line="560"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keepNext w:val="0"/>
        <w:keepLines w:val="0"/>
        <w:pageBreakBefore w:val="0"/>
        <w:kinsoku/>
        <w:wordWrap/>
        <w:overflowPunct/>
        <w:topLinePunct w:val="0"/>
        <w:autoSpaceDE/>
        <w:autoSpaceDN/>
        <w:bidi w:val="0"/>
        <w:adjustRightInd/>
        <w:snapToGrid/>
        <w:spacing w:after="0" w:line="560" w:lineRule="exact"/>
        <w:ind w:firstLine="664" w:firstLineChars="200"/>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1.2022年度及2023年度第二批企业研发机构专项奖励申报表，在线填写；</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.营业执照或组织机构代码证，</w:t>
      </w:r>
      <w:r>
        <w:rPr>
          <w:rFonts w:hint="eastAsia" w:ascii="仿宋_GB2312" w:eastAsia="仿宋_GB2312"/>
          <w:sz w:val="32"/>
          <w:szCs w:val="32"/>
          <w:lang w:eastAsia="zh-CN"/>
        </w:rPr>
        <w:t>选取电子证照或原件</w:t>
      </w:r>
      <w:r>
        <w:rPr>
          <w:rFonts w:ascii="仿宋_GB2312" w:hAnsi="仿宋_GB2312" w:eastAsia="仿宋_GB2312" w:cs="仿宋_GB2312"/>
          <w:sz w:val="32"/>
          <w:szCs w:val="32"/>
        </w:rPr>
        <w:t>彩色扫描上传</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left"/>
        <w:textAlignment w:val="auto"/>
        <w:rPr>
          <w:rFonts w:ascii="仿宋_GB2312" w:hAnsi="仿宋_GB2312" w:eastAsia="仿宋_GB2312" w:cs="仿宋_GB2312"/>
          <w:spacing w:val="6"/>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.承诺书，</w:t>
      </w:r>
      <w:r>
        <w:rPr>
          <w:rFonts w:hint="eastAsia" w:ascii="仿宋_GB2312" w:hAnsi="仿宋_GB2312" w:eastAsia="仿宋_GB2312" w:cs="仿宋_GB2312"/>
          <w:bCs/>
          <w:color w:val="000000"/>
          <w:kern w:val="0"/>
          <w:sz w:val="32"/>
          <w:szCs w:val="32"/>
          <w:lang w:eastAsia="zh-CN"/>
        </w:rPr>
        <w:t>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jc w:val="left"/>
        <w:textAlignment w:val="auto"/>
        <w:outlineLvl w:val="2"/>
        <w:rPr>
          <w:rFonts w:hint="eastAsia" w:ascii="仿宋_GB2312" w:hAnsi="仿宋_GB2312" w:eastAsia="仿宋_GB2312" w:cs="仿宋_GB2312"/>
          <w:bCs/>
          <w:color w:val="000000"/>
          <w:spacing w:val="0"/>
          <w:kern w:val="0"/>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hAnsi="仿宋_GB2312" w:eastAsia="仿宋_GB2312" w:cs="仿宋_GB2312"/>
          <w:bCs/>
          <w:color w:val="000000"/>
          <w:kern w:val="0"/>
          <w:sz w:val="32"/>
          <w:szCs w:val="32"/>
        </w:rPr>
        <w:t>银行</w:t>
      </w:r>
      <w:r>
        <w:rPr>
          <w:rFonts w:hint="eastAsia" w:ascii="仿宋_GB2312" w:hAnsi="仿宋_GB2312" w:eastAsia="仿宋_GB2312" w:cs="仿宋_GB2312"/>
          <w:bCs/>
          <w:color w:val="000000"/>
          <w:kern w:val="0"/>
          <w:sz w:val="32"/>
          <w:szCs w:val="32"/>
          <w:lang w:eastAsia="zh-CN"/>
        </w:rPr>
        <w:t>账户信息</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lang w:eastAsia="zh-CN"/>
        </w:rPr>
        <w:t>下载模板填写，加盖公章，</w:t>
      </w:r>
      <w:r>
        <w:rPr>
          <w:rFonts w:hint="eastAsia" w:ascii="仿宋_GB2312" w:hAnsi="仿宋_GB2312" w:eastAsia="仿宋_GB2312" w:cs="仿宋_GB2312"/>
          <w:bCs/>
          <w:color w:val="000000"/>
          <w:spacing w:val="0"/>
          <w:kern w:val="0"/>
          <w:sz w:val="32"/>
          <w:szCs w:val="32"/>
        </w:rPr>
        <w:t>彩色扫描上传；</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jc w:val="left"/>
        <w:textAlignment w:val="auto"/>
        <w:outlineLvl w:val="2"/>
        <w:rPr>
          <w:rFonts w:ascii="仿宋_GB2312" w:eastAsia="仿宋_GB2312"/>
          <w:sz w:val="32"/>
          <w:szCs w:val="32"/>
        </w:rPr>
      </w:pPr>
      <w:r>
        <w:rPr>
          <w:rFonts w:hint="eastAsia" w:eastAsia="仿宋_GB2312"/>
          <w:sz w:val="32"/>
          <w:szCs w:val="32"/>
          <w:lang w:val="en-US" w:eastAsia="zh-CN"/>
        </w:rPr>
        <w:t>5</w:t>
      </w:r>
      <w:r>
        <w:rPr>
          <w:rFonts w:hint="eastAsia" w:ascii="仿宋_GB2312" w:eastAsia="仿宋_GB2312"/>
          <w:sz w:val="32"/>
          <w:szCs w:val="32"/>
        </w:rPr>
        <w:t>.研发机构批复文件或证书</w:t>
      </w:r>
      <w:r>
        <w:rPr>
          <w:rFonts w:hint="eastAsia" w:ascii="仿宋_GB2312" w:hAnsi="仿宋_GB2312" w:eastAsia="仿宋_GB2312" w:cs="仿宋_GB2312"/>
          <w:spacing w:val="6"/>
          <w:sz w:val="32"/>
          <w:szCs w:val="32"/>
        </w:rPr>
        <w:t>，</w:t>
      </w:r>
      <w:r>
        <w:rPr>
          <w:rFonts w:hint="eastAsia" w:hAnsi="仿宋_GB2312" w:eastAsia="仿宋_GB2312" w:cs="仿宋_GB2312"/>
          <w:spacing w:val="6"/>
          <w:sz w:val="32"/>
          <w:szCs w:val="32"/>
          <w:lang w:eastAsia="zh-CN"/>
        </w:rPr>
        <w:t>原件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收到打印纸质材料短信通知后，在3个工作日内从平台下载带水印全套申报材料进行打印，一式一份有序装订（整本首页、骑缝盖章），其中银行开户证明无需装订，加盖公章，一并递交至受理窗口。</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六、办理程序</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b w:val="0"/>
          <w:bCs w:val="0"/>
          <w:sz w:val="32"/>
          <w:szCs w:val="32"/>
        </w:rPr>
        <w:t>（一）</w:t>
      </w:r>
      <w:r>
        <w:rPr>
          <w:rFonts w:ascii="仿宋_GB2312" w:eastAsia="仿宋_GB2312"/>
          <w:b/>
          <w:bCs/>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b w:val="0"/>
          <w:bCs w:val="0"/>
          <w:sz w:val="32"/>
          <w:szCs w:val="32"/>
        </w:rPr>
        <w:t>（二）</w:t>
      </w:r>
      <w:r>
        <w:rPr>
          <w:rFonts w:ascii="仿宋_GB2312" w:eastAsia="仿宋_GB2312"/>
          <w:b/>
          <w:bCs/>
          <w:sz w:val="32"/>
          <w:szCs w:val="32"/>
        </w:rPr>
        <w:t>初审：</w:t>
      </w:r>
      <w:r>
        <w:rPr>
          <w:rFonts w:ascii="仿宋_GB2312" w:eastAsia="仿宋_GB2312"/>
          <w:sz w:val="32"/>
          <w:szCs w:val="32"/>
        </w:rPr>
        <w:t>经开区政务服务中心对申报主体提交的材料进行</w:t>
      </w:r>
      <w:r>
        <w:rPr>
          <w:rFonts w:hint="eastAsia" w:ascii="仿宋_GB2312" w:eastAsia="仿宋_GB2312"/>
          <w:sz w:val="32"/>
          <w:szCs w:val="32"/>
        </w:rPr>
        <w:t>完整性审查，材料不齐全或不符合要求的，告知申报主体</w:t>
      </w:r>
      <w:r>
        <w:rPr>
          <w:rFonts w:hint="eastAsia" w:ascii="仿宋_GB2312" w:hAnsi="仿宋_GB2312" w:eastAsia="仿宋_GB2312" w:cs="仿宋_GB2312"/>
          <w:color w:val="000000"/>
          <w:kern w:val="2"/>
          <w:sz w:val="32"/>
          <w:szCs w:val="32"/>
        </w:rPr>
        <w:t>补齐补正。</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b w:val="0"/>
          <w:bCs w:val="0"/>
          <w:sz w:val="32"/>
          <w:szCs w:val="32"/>
        </w:rPr>
        <w:t>（三）</w:t>
      </w:r>
      <w:r>
        <w:rPr>
          <w:rFonts w:hint="eastAsia" w:ascii="仿宋_GB2312" w:eastAsia="仿宋_GB2312"/>
          <w:b/>
          <w:bCs/>
          <w:sz w:val="32"/>
          <w:szCs w:val="32"/>
        </w:rPr>
        <w:t>实质</w:t>
      </w:r>
      <w:r>
        <w:rPr>
          <w:rFonts w:ascii="仿宋_GB2312" w:eastAsia="仿宋_GB2312"/>
          <w:b/>
          <w:bCs/>
          <w:sz w:val="32"/>
          <w:szCs w:val="32"/>
        </w:rPr>
        <w:t>审核：</w:t>
      </w:r>
      <w:r>
        <w:rPr>
          <w:rFonts w:hint="eastAsia" w:ascii="仿宋_GB2312" w:eastAsia="仿宋_GB2312"/>
          <w:sz w:val="32"/>
          <w:szCs w:val="32"/>
        </w:rPr>
        <w:t>经开区科技创新局对申请材料进行实质审核。</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（四）</w:t>
      </w:r>
      <w:r>
        <w:rPr>
          <w:rFonts w:ascii="仿宋_GB2312" w:eastAsia="仿宋_GB2312"/>
          <w:b/>
          <w:bCs/>
          <w:color w:val="000000"/>
          <w:sz w:val="32"/>
          <w:szCs w:val="32"/>
        </w:rPr>
        <w:t>线下受理：</w:t>
      </w:r>
      <w:r>
        <w:rPr>
          <w:rFonts w:hint="eastAsia" w:ascii="仿宋_GB2312" w:hAnsi="仿宋_GB2312" w:eastAsia="仿宋_GB2312" w:cs="仿宋_GB2312"/>
          <w:color w:val="000000"/>
          <w:sz w:val="32"/>
          <w:szCs w:val="32"/>
        </w:rPr>
        <w:t>申报主体在规定时间内从平台下载带水印的申报材料进行打印，</w:t>
      </w:r>
      <w:r>
        <w:rPr>
          <w:rFonts w:hint="eastAsia" w:ascii="仿宋_GB2312" w:hAnsi="仿宋_GB2312" w:eastAsia="仿宋_GB2312" w:cs="仿宋_GB2312"/>
          <w:color w:val="000000"/>
          <w:kern w:val="2"/>
          <w:sz w:val="32"/>
          <w:szCs w:val="32"/>
        </w:rPr>
        <w:t>并前往政务服务中心行政服务厅“政策申报”窗口提交材料，工作人员核验，与网上提交材料一致的，予以收件；不符合的，当场告知补正要求。</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科技创新</w:t>
      </w:r>
      <w:r>
        <w:rPr>
          <w:rFonts w:hint="eastAsia" w:ascii="仿宋_GB2312" w:hAnsi="仿宋_GB2312" w:eastAsia="仿宋_GB2312" w:cs="仿宋_GB2312"/>
          <w:color w:val="000000"/>
          <w:kern w:val="2"/>
          <w:sz w:val="32"/>
          <w:szCs w:val="32"/>
        </w:rPr>
        <w:t>局对审核通过的申报主体拟定兑现扶持奖励金额。</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b w:val="0"/>
          <w:bCs w:val="0"/>
          <w:sz w:val="32"/>
          <w:szCs w:val="32"/>
        </w:rPr>
        <w:t>（六）</w:t>
      </w:r>
      <w:r>
        <w:rPr>
          <w:rFonts w:ascii="仿宋_GB2312" w:eastAsia="仿宋_GB2312"/>
          <w:b/>
          <w:bCs/>
          <w:sz w:val="32"/>
          <w:szCs w:val="32"/>
        </w:rPr>
        <w:t>公示：</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val="en-US" w:eastAsia="zh-CN"/>
        </w:rPr>
        <w:t>科技创新局</w:t>
      </w:r>
      <w:r>
        <w:rPr>
          <w:rFonts w:hint="eastAsia" w:ascii="仿宋_GB2312" w:hAnsi="仿宋_GB2312" w:eastAsia="仿宋_GB2312" w:cs="仿宋_GB2312"/>
          <w:color w:val="000000"/>
          <w:kern w:val="2"/>
          <w:sz w:val="32"/>
          <w:szCs w:val="32"/>
          <w:lang w:eastAsia="zh-CN"/>
        </w:rPr>
        <w:t>通过政策兑现综合服务平台</w:t>
      </w:r>
      <w:r>
        <w:rPr>
          <w:rFonts w:hint="eastAsia" w:ascii="仿宋_GB2312" w:hAnsi="仿宋_GB2312" w:eastAsia="仿宋_GB2312" w:cs="仿宋_GB2312"/>
          <w:color w:val="000000"/>
          <w:kern w:val="2"/>
          <w:sz w:val="32"/>
          <w:szCs w:val="32"/>
        </w:rPr>
        <w:t>对审核通过的申报主体进行公示。</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 w:val="0"/>
          <w:bCs w:val="0"/>
          <w:sz w:val="32"/>
          <w:szCs w:val="32"/>
        </w:rPr>
        <w:t>（</w:t>
      </w:r>
      <w:r>
        <w:rPr>
          <w:rFonts w:hint="eastAsia" w:ascii="仿宋_GB2312" w:eastAsia="仿宋_GB2312"/>
          <w:b w:val="0"/>
          <w:bCs w:val="0"/>
          <w:sz w:val="32"/>
          <w:szCs w:val="32"/>
          <w:lang w:eastAsia="zh-CN"/>
        </w:rPr>
        <w:t>七</w:t>
      </w:r>
      <w:r>
        <w:rPr>
          <w:rFonts w:hint="eastAsia" w:ascii="仿宋_GB2312" w:eastAsia="仿宋_GB2312"/>
          <w:b w:val="0"/>
          <w:bCs w:val="0"/>
          <w:sz w:val="32"/>
          <w:szCs w:val="32"/>
        </w:rPr>
        <w:t>）</w:t>
      </w:r>
      <w:r>
        <w:rPr>
          <w:rFonts w:ascii="仿宋_GB2312" w:eastAsia="仿宋_GB2312"/>
          <w:b/>
          <w:bCs/>
          <w:sz w:val="32"/>
          <w:szCs w:val="32"/>
        </w:rPr>
        <w:t>资金拨付：</w:t>
      </w:r>
      <w:r>
        <w:rPr>
          <w:rFonts w:ascii="仿宋_GB2312" w:eastAsia="仿宋_GB2312"/>
          <w:sz w:val="32"/>
          <w:szCs w:val="32"/>
        </w:rPr>
        <w:t>经公示无异议的，</w:t>
      </w:r>
      <w:r>
        <w:rPr>
          <w:rFonts w:hint="eastAsia" w:ascii="仿宋_GB2312" w:eastAsia="仿宋_GB2312"/>
          <w:sz w:val="32"/>
          <w:szCs w:val="32"/>
        </w:rPr>
        <w:t>经开区财政审计局完成资金拨付工作</w:t>
      </w:r>
      <w:r>
        <w:rPr>
          <w:rFonts w:hint="eastAsia" w:ascii="仿宋_GB2312" w:hAnsi="仿宋_GB2312" w:eastAsia="仿宋_GB2312" w:cs="仿宋_GB2312"/>
          <w:color w:val="000000"/>
          <w:kern w:val="2"/>
          <w:sz w:val="32"/>
          <w:szCs w:val="32"/>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七、主责部门</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hAnsi="仿宋_GB2312" w:eastAsia="仿宋_GB2312" w:cs="仿宋_GB2312"/>
          <w:b/>
          <w:bCs/>
          <w:sz w:val="32"/>
          <w:szCs w:val="32"/>
        </w:rPr>
      </w:pPr>
      <w:r>
        <w:rPr>
          <w:rFonts w:hint="eastAsia" w:eastAsia="仿宋_GB2312" w:cs="仿宋_GB2312"/>
          <w:sz w:val="32"/>
          <w:szCs w:val="32"/>
        </w:rPr>
        <w:t>经开区科技创新局</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八、受理窗口</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北京经济技术开发区荣华中路10号亦城国际中心裙楼二层政务服务中心行政服务厅“政策申报”窗口</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九、申报时间</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日</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十、联系人及联系方式</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eastAsia="仿宋_GB2312"/>
          <w:sz w:val="32"/>
          <w:szCs w:val="32"/>
        </w:rPr>
      </w:pPr>
      <w:r>
        <w:rPr>
          <w:rFonts w:hint="eastAsia" w:eastAsia="仿宋_GB2312"/>
          <w:sz w:val="32"/>
          <w:szCs w:val="32"/>
          <w:lang w:eastAsia="zh-CN"/>
        </w:rPr>
        <w:t>政策</w:t>
      </w:r>
      <w:r>
        <w:rPr>
          <w:rFonts w:hint="eastAsia" w:eastAsia="仿宋_GB2312"/>
          <w:sz w:val="32"/>
          <w:szCs w:val="32"/>
        </w:rPr>
        <w:t>咨询：</w:t>
      </w:r>
      <w:bookmarkStart w:id="0" w:name="_GoBack"/>
      <w:bookmarkEnd w:id="0"/>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hint="eastAsia" w:eastAsia="仿宋_GB2312"/>
          <w:sz w:val="32"/>
          <w:szCs w:val="32"/>
        </w:rPr>
        <w:t>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工作日上午9:00—12:00，下午1:30—5:00。</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区科技创新局，联系人：</w:t>
      </w:r>
      <w:r>
        <w:rPr>
          <w:rFonts w:hint="eastAsia" w:ascii="仿宋_GB2312" w:hAnsi="仿宋_GB2312" w:eastAsia="仿宋_GB2312" w:cs="仿宋_GB2312"/>
          <w:sz w:val="32"/>
          <w:szCs w:val="32"/>
          <w:lang w:eastAsia="zh-CN"/>
        </w:rPr>
        <w:t>祝炜</w:t>
      </w:r>
      <w:r>
        <w:rPr>
          <w:rFonts w:hint="eastAsia" w:ascii="仿宋_GB2312" w:hAnsi="仿宋_GB2312" w:eastAsia="仿宋_GB2312" w:cs="仿宋_GB2312"/>
          <w:sz w:val="32"/>
          <w:szCs w:val="32"/>
        </w:rPr>
        <w:t>，联系电话：010-</w:t>
      </w:r>
      <w:r>
        <w:rPr>
          <w:rFonts w:hint="eastAsia" w:ascii="仿宋_GB2312" w:hAnsi="仿宋_GB2312" w:eastAsia="仿宋_GB2312" w:cs="仿宋_GB2312"/>
          <w:sz w:val="32"/>
          <w:szCs w:val="32"/>
          <w:lang w:val="en-US" w:eastAsia="zh-CN"/>
        </w:rPr>
        <w:t>87162952</w:t>
      </w:r>
      <w:r>
        <w:rPr>
          <w:rFonts w:hint="eastAsia" w:ascii="仿宋_GB2312" w:hAnsi="仿宋_GB2312" w:eastAsia="仿宋_GB2312" w:cs="仿宋_GB2312"/>
          <w:sz w:val="32"/>
          <w:szCs w:val="32"/>
        </w:rPr>
        <w:t>，工作日上午9:00—12:00，下午2:00—6:00。</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hAnsi="仿宋_GB2312" w:eastAsia="仿宋_GB2312" w:cs="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十一、收费标准</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十二、特别说明</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iNGM1MjNlYmFhOTY4MGUyNmZmNGNkMDJiYWE5YzQifQ=="/>
  </w:docVars>
  <w:rsids>
    <w:rsidRoot w:val="00360EF1"/>
    <w:rsid w:val="0001192B"/>
    <w:rsid w:val="00062C5F"/>
    <w:rsid w:val="00067A02"/>
    <w:rsid w:val="000F62F2"/>
    <w:rsid w:val="001145E7"/>
    <w:rsid w:val="001271CC"/>
    <w:rsid w:val="00147D3B"/>
    <w:rsid w:val="00161422"/>
    <w:rsid w:val="00161CCE"/>
    <w:rsid w:val="00196242"/>
    <w:rsid w:val="00216A7D"/>
    <w:rsid w:val="0021751D"/>
    <w:rsid w:val="002447F4"/>
    <w:rsid w:val="00261966"/>
    <w:rsid w:val="002838D9"/>
    <w:rsid w:val="0028553D"/>
    <w:rsid w:val="002F4BE1"/>
    <w:rsid w:val="00332137"/>
    <w:rsid w:val="00360EF1"/>
    <w:rsid w:val="003663A4"/>
    <w:rsid w:val="003A38D0"/>
    <w:rsid w:val="003E046D"/>
    <w:rsid w:val="003F39B5"/>
    <w:rsid w:val="00457B4D"/>
    <w:rsid w:val="004873D1"/>
    <w:rsid w:val="004F0F74"/>
    <w:rsid w:val="004F7B67"/>
    <w:rsid w:val="00536855"/>
    <w:rsid w:val="005F119E"/>
    <w:rsid w:val="00612D8B"/>
    <w:rsid w:val="006318BA"/>
    <w:rsid w:val="006D0140"/>
    <w:rsid w:val="006D2D60"/>
    <w:rsid w:val="007006DC"/>
    <w:rsid w:val="0070176F"/>
    <w:rsid w:val="00703578"/>
    <w:rsid w:val="00710378"/>
    <w:rsid w:val="0075530C"/>
    <w:rsid w:val="007555EC"/>
    <w:rsid w:val="007C3550"/>
    <w:rsid w:val="007C69D0"/>
    <w:rsid w:val="007F0643"/>
    <w:rsid w:val="00844BDB"/>
    <w:rsid w:val="00852B47"/>
    <w:rsid w:val="00900A14"/>
    <w:rsid w:val="00964054"/>
    <w:rsid w:val="0098077A"/>
    <w:rsid w:val="009A351D"/>
    <w:rsid w:val="009B095F"/>
    <w:rsid w:val="009E688A"/>
    <w:rsid w:val="009F3753"/>
    <w:rsid w:val="00A05ADA"/>
    <w:rsid w:val="00AE6A83"/>
    <w:rsid w:val="00B739F3"/>
    <w:rsid w:val="00B74D80"/>
    <w:rsid w:val="00B801E0"/>
    <w:rsid w:val="00BC1D35"/>
    <w:rsid w:val="00C63FD6"/>
    <w:rsid w:val="00C727B7"/>
    <w:rsid w:val="00CB1191"/>
    <w:rsid w:val="00D5653C"/>
    <w:rsid w:val="00D6094D"/>
    <w:rsid w:val="00D76185"/>
    <w:rsid w:val="00D76392"/>
    <w:rsid w:val="00D86055"/>
    <w:rsid w:val="00E37595"/>
    <w:rsid w:val="00E75897"/>
    <w:rsid w:val="00EA199B"/>
    <w:rsid w:val="00EB5691"/>
    <w:rsid w:val="00F10D65"/>
    <w:rsid w:val="00FD576E"/>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030EA"/>
    <w:rsid w:val="03E353C9"/>
    <w:rsid w:val="03EF1929"/>
    <w:rsid w:val="04080ECA"/>
    <w:rsid w:val="04737D47"/>
    <w:rsid w:val="048B28B7"/>
    <w:rsid w:val="04BF0B67"/>
    <w:rsid w:val="052A15A0"/>
    <w:rsid w:val="05933C0C"/>
    <w:rsid w:val="05AE227A"/>
    <w:rsid w:val="05AE34A7"/>
    <w:rsid w:val="05D14D85"/>
    <w:rsid w:val="05E73281"/>
    <w:rsid w:val="06113255"/>
    <w:rsid w:val="0646239C"/>
    <w:rsid w:val="06940A3C"/>
    <w:rsid w:val="06B62BF6"/>
    <w:rsid w:val="06D3553D"/>
    <w:rsid w:val="06FE1C51"/>
    <w:rsid w:val="072A1178"/>
    <w:rsid w:val="074E6B15"/>
    <w:rsid w:val="078B6DBE"/>
    <w:rsid w:val="07936930"/>
    <w:rsid w:val="07B11C5A"/>
    <w:rsid w:val="07C1604D"/>
    <w:rsid w:val="081207E8"/>
    <w:rsid w:val="0840700F"/>
    <w:rsid w:val="08925D0E"/>
    <w:rsid w:val="089620E8"/>
    <w:rsid w:val="08A45B0A"/>
    <w:rsid w:val="08A825A4"/>
    <w:rsid w:val="08B97A0D"/>
    <w:rsid w:val="08BF34BA"/>
    <w:rsid w:val="08E05AAB"/>
    <w:rsid w:val="093955CA"/>
    <w:rsid w:val="09677F84"/>
    <w:rsid w:val="09FF2B6A"/>
    <w:rsid w:val="0A12715A"/>
    <w:rsid w:val="0A192B78"/>
    <w:rsid w:val="0A406671"/>
    <w:rsid w:val="0A6F7489"/>
    <w:rsid w:val="0A7A09DE"/>
    <w:rsid w:val="0A7A6E57"/>
    <w:rsid w:val="0AD40459"/>
    <w:rsid w:val="0AE31F8C"/>
    <w:rsid w:val="0B1708BD"/>
    <w:rsid w:val="0B3E75A5"/>
    <w:rsid w:val="0B401B24"/>
    <w:rsid w:val="0B6B119E"/>
    <w:rsid w:val="0B782C5C"/>
    <w:rsid w:val="0B7F9C07"/>
    <w:rsid w:val="0BD84C47"/>
    <w:rsid w:val="0BEE6FC8"/>
    <w:rsid w:val="0BF72154"/>
    <w:rsid w:val="0C3A5354"/>
    <w:rsid w:val="0C4C6FFF"/>
    <w:rsid w:val="0C804154"/>
    <w:rsid w:val="0C817D6C"/>
    <w:rsid w:val="0CD93D42"/>
    <w:rsid w:val="0D0138A5"/>
    <w:rsid w:val="0D920D6C"/>
    <w:rsid w:val="0D9E4973"/>
    <w:rsid w:val="0E4A7C7C"/>
    <w:rsid w:val="0E5672B2"/>
    <w:rsid w:val="0EAB08F2"/>
    <w:rsid w:val="0ED00FB9"/>
    <w:rsid w:val="0F193762"/>
    <w:rsid w:val="0F221A0E"/>
    <w:rsid w:val="0F934289"/>
    <w:rsid w:val="0FA61C25"/>
    <w:rsid w:val="0FF757D0"/>
    <w:rsid w:val="101D1DF8"/>
    <w:rsid w:val="103B746D"/>
    <w:rsid w:val="10452D67"/>
    <w:rsid w:val="106018C4"/>
    <w:rsid w:val="10653491"/>
    <w:rsid w:val="10706EEF"/>
    <w:rsid w:val="1092296C"/>
    <w:rsid w:val="10A01313"/>
    <w:rsid w:val="10C13CF3"/>
    <w:rsid w:val="117D2BA9"/>
    <w:rsid w:val="118F3527"/>
    <w:rsid w:val="11CA43B8"/>
    <w:rsid w:val="11D62CBE"/>
    <w:rsid w:val="120E30F2"/>
    <w:rsid w:val="121B617A"/>
    <w:rsid w:val="1252310C"/>
    <w:rsid w:val="12E52159"/>
    <w:rsid w:val="12EE4885"/>
    <w:rsid w:val="14036F1C"/>
    <w:rsid w:val="142723BB"/>
    <w:rsid w:val="14483333"/>
    <w:rsid w:val="144F1126"/>
    <w:rsid w:val="14942D13"/>
    <w:rsid w:val="14977ACF"/>
    <w:rsid w:val="14A407D6"/>
    <w:rsid w:val="15026CFF"/>
    <w:rsid w:val="151415E7"/>
    <w:rsid w:val="153730CA"/>
    <w:rsid w:val="15526AEE"/>
    <w:rsid w:val="15553FBA"/>
    <w:rsid w:val="15AF3425"/>
    <w:rsid w:val="15B34768"/>
    <w:rsid w:val="15F61B74"/>
    <w:rsid w:val="160B7C23"/>
    <w:rsid w:val="162B13C4"/>
    <w:rsid w:val="16A867F5"/>
    <w:rsid w:val="17261A0A"/>
    <w:rsid w:val="17286EDC"/>
    <w:rsid w:val="173A2F14"/>
    <w:rsid w:val="177FEC5C"/>
    <w:rsid w:val="17AF44C7"/>
    <w:rsid w:val="17C45824"/>
    <w:rsid w:val="17C86D9E"/>
    <w:rsid w:val="183712FC"/>
    <w:rsid w:val="18A276B6"/>
    <w:rsid w:val="18DF1E8D"/>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FE277E"/>
    <w:rsid w:val="1E3278A5"/>
    <w:rsid w:val="1E447CA3"/>
    <w:rsid w:val="1ED331FC"/>
    <w:rsid w:val="1ED6487D"/>
    <w:rsid w:val="1EFD05E9"/>
    <w:rsid w:val="1EFE4506"/>
    <w:rsid w:val="1F0F5065"/>
    <w:rsid w:val="1F1A6E4C"/>
    <w:rsid w:val="1F7E5737"/>
    <w:rsid w:val="1F8B16F0"/>
    <w:rsid w:val="1FA01FC8"/>
    <w:rsid w:val="1FA9441B"/>
    <w:rsid w:val="1FB0019C"/>
    <w:rsid w:val="1FD94394"/>
    <w:rsid w:val="1FDB376F"/>
    <w:rsid w:val="202F1362"/>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10255"/>
    <w:rsid w:val="261E412A"/>
    <w:rsid w:val="2659312B"/>
    <w:rsid w:val="26602BD3"/>
    <w:rsid w:val="271005EA"/>
    <w:rsid w:val="2727206E"/>
    <w:rsid w:val="273D6D1B"/>
    <w:rsid w:val="27403D65"/>
    <w:rsid w:val="275E3649"/>
    <w:rsid w:val="2768133E"/>
    <w:rsid w:val="27721755"/>
    <w:rsid w:val="27874815"/>
    <w:rsid w:val="27C476A5"/>
    <w:rsid w:val="281D6715"/>
    <w:rsid w:val="286873FE"/>
    <w:rsid w:val="288627FF"/>
    <w:rsid w:val="28942D3D"/>
    <w:rsid w:val="28A332E9"/>
    <w:rsid w:val="29D97CC6"/>
    <w:rsid w:val="2A1D0ADC"/>
    <w:rsid w:val="2A5F7219"/>
    <w:rsid w:val="2AB25697"/>
    <w:rsid w:val="2ACF7AB8"/>
    <w:rsid w:val="2B2024A7"/>
    <w:rsid w:val="2B833D12"/>
    <w:rsid w:val="2B9B0A58"/>
    <w:rsid w:val="2BA7027E"/>
    <w:rsid w:val="2BAB54C5"/>
    <w:rsid w:val="2BC05AF8"/>
    <w:rsid w:val="2BE54D11"/>
    <w:rsid w:val="2C271E81"/>
    <w:rsid w:val="2C522435"/>
    <w:rsid w:val="2CC0106C"/>
    <w:rsid w:val="2D2A602F"/>
    <w:rsid w:val="2D6B0ED7"/>
    <w:rsid w:val="2D715293"/>
    <w:rsid w:val="2D7649D6"/>
    <w:rsid w:val="2DA064BD"/>
    <w:rsid w:val="2E236E07"/>
    <w:rsid w:val="2E2B3CCA"/>
    <w:rsid w:val="2E2D391F"/>
    <w:rsid w:val="2E491136"/>
    <w:rsid w:val="2ED73427"/>
    <w:rsid w:val="2F2F2A58"/>
    <w:rsid w:val="2F5D1137"/>
    <w:rsid w:val="2F6E0190"/>
    <w:rsid w:val="2F8D4635"/>
    <w:rsid w:val="3012512B"/>
    <w:rsid w:val="30140526"/>
    <w:rsid w:val="306E5387"/>
    <w:rsid w:val="30AB0C90"/>
    <w:rsid w:val="310A0BC4"/>
    <w:rsid w:val="31281962"/>
    <w:rsid w:val="312A1C2B"/>
    <w:rsid w:val="315A3762"/>
    <w:rsid w:val="31624147"/>
    <w:rsid w:val="318A65AD"/>
    <w:rsid w:val="31D65AF9"/>
    <w:rsid w:val="321C265E"/>
    <w:rsid w:val="32343B0A"/>
    <w:rsid w:val="323C45C9"/>
    <w:rsid w:val="32911723"/>
    <w:rsid w:val="32A70709"/>
    <w:rsid w:val="32CC4405"/>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5B80126"/>
    <w:rsid w:val="360C37FF"/>
    <w:rsid w:val="36744D66"/>
    <w:rsid w:val="36E95DAE"/>
    <w:rsid w:val="37184DFF"/>
    <w:rsid w:val="376571F6"/>
    <w:rsid w:val="37B84612"/>
    <w:rsid w:val="37C93788"/>
    <w:rsid w:val="37EF6300"/>
    <w:rsid w:val="37FD7B6F"/>
    <w:rsid w:val="380942B0"/>
    <w:rsid w:val="382D54B8"/>
    <w:rsid w:val="38363290"/>
    <w:rsid w:val="383A3742"/>
    <w:rsid w:val="38732C18"/>
    <w:rsid w:val="387A66CC"/>
    <w:rsid w:val="38921ED5"/>
    <w:rsid w:val="38C22A0D"/>
    <w:rsid w:val="39122B90"/>
    <w:rsid w:val="393063E5"/>
    <w:rsid w:val="393F32D7"/>
    <w:rsid w:val="394B4A07"/>
    <w:rsid w:val="39511D42"/>
    <w:rsid w:val="3967591C"/>
    <w:rsid w:val="39731517"/>
    <w:rsid w:val="39791EC9"/>
    <w:rsid w:val="39841846"/>
    <w:rsid w:val="399C38E8"/>
    <w:rsid w:val="39A60AA5"/>
    <w:rsid w:val="39C93AF0"/>
    <w:rsid w:val="3A906CBE"/>
    <w:rsid w:val="3AA934A6"/>
    <w:rsid w:val="3B0A5D15"/>
    <w:rsid w:val="3B341217"/>
    <w:rsid w:val="3B6877C8"/>
    <w:rsid w:val="3BDA7DE5"/>
    <w:rsid w:val="3BE71A15"/>
    <w:rsid w:val="3C2F160E"/>
    <w:rsid w:val="3C5F033A"/>
    <w:rsid w:val="3CD117BD"/>
    <w:rsid w:val="3CF83180"/>
    <w:rsid w:val="3D23696B"/>
    <w:rsid w:val="3D94503B"/>
    <w:rsid w:val="3DAA6DAB"/>
    <w:rsid w:val="3DD55352"/>
    <w:rsid w:val="3DE32562"/>
    <w:rsid w:val="3E20508B"/>
    <w:rsid w:val="3E4B2AED"/>
    <w:rsid w:val="3ED12338"/>
    <w:rsid w:val="3EE438FE"/>
    <w:rsid w:val="3EF468CE"/>
    <w:rsid w:val="3F087986"/>
    <w:rsid w:val="3F31781F"/>
    <w:rsid w:val="3F346049"/>
    <w:rsid w:val="3F3D4664"/>
    <w:rsid w:val="3F580B78"/>
    <w:rsid w:val="3FBC30E1"/>
    <w:rsid w:val="3FD009E6"/>
    <w:rsid w:val="3FD4707F"/>
    <w:rsid w:val="3FFD57FE"/>
    <w:rsid w:val="400B5BEA"/>
    <w:rsid w:val="40945F74"/>
    <w:rsid w:val="409D6C96"/>
    <w:rsid w:val="40A50B34"/>
    <w:rsid w:val="40C0750A"/>
    <w:rsid w:val="410178FA"/>
    <w:rsid w:val="419C40BE"/>
    <w:rsid w:val="41A74911"/>
    <w:rsid w:val="41C24932"/>
    <w:rsid w:val="41EE09AD"/>
    <w:rsid w:val="42553C37"/>
    <w:rsid w:val="4275720E"/>
    <w:rsid w:val="42AB283A"/>
    <w:rsid w:val="44256103"/>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7027910"/>
    <w:rsid w:val="470433C7"/>
    <w:rsid w:val="474159DD"/>
    <w:rsid w:val="47455AA3"/>
    <w:rsid w:val="48045B63"/>
    <w:rsid w:val="484F2842"/>
    <w:rsid w:val="49006A23"/>
    <w:rsid w:val="492A682B"/>
    <w:rsid w:val="49596A53"/>
    <w:rsid w:val="49AE2D68"/>
    <w:rsid w:val="49C3065B"/>
    <w:rsid w:val="4A3148B7"/>
    <w:rsid w:val="4A3C2091"/>
    <w:rsid w:val="4A41431D"/>
    <w:rsid w:val="4AAE789D"/>
    <w:rsid w:val="4AB84ECB"/>
    <w:rsid w:val="4ACF4B48"/>
    <w:rsid w:val="4AEB69AD"/>
    <w:rsid w:val="4B03057A"/>
    <w:rsid w:val="4B6D7706"/>
    <w:rsid w:val="4BA51F05"/>
    <w:rsid w:val="4BFB127C"/>
    <w:rsid w:val="4C0963DD"/>
    <w:rsid w:val="4C1623CC"/>
    <w:rsid w:val="4C240DC6"/>
    <w:rsid w:val="4C373125"/>
    <w:rsid w:val="4C990DFC"/>
    <w:rsid w:val="4CBC3A42"/>
    <w:rsid w:val="4CDC02F4"/>
    <w:rsid w:val="4CF91E5B"/>
    <w:rsid w:val="4D181700"/>
    <w:rsid w:val="4D1B3510"/>
    <w:rsid w:val="4D6B0A00"/>
    <w:rsid w:val="4D75145B"/>
    <w:rsid w:val="4D9449F9"/>
    <w:rsid w:val="4DA85F8D"/>
    <w:rsid w:val="4DD62215"/>
    <w:rsid w:val="4E2B5D5D"/>
    <w:rsid w:val="4E8B3508"/>
    <w:rsid w:val="4ED13285"/>
    <w:rsid w:val="4F1153ED"/>
    <w:rsid w:val="4F1A6236"/>
    <w:rsid w:val="4F6A651C"/>
    <w:rsid w:val="4F76265B"/>
    <w:rsid w:val="4FA73771"/>
    <w:rsid w:val="4FD4377C"/>
    <w:rsid w:val="4FFF4C5B"/>
    <w:rsid w:val="50086DF5"/>
    <w:rsid w:val="5089740A"/>
    <w:rsid w:val="508E5ABD"/>
    <w:rsid w:val="50A336F5"/>
    <w:rsid w:val="50BD79A6"/>
    <w:rsid w:val="50C9553F"/>
    <w:rsid w:val="510D1202"/>
    <w:rsid w:val="51185D6F"/>
    <w:rsid w:val="515D1CF8"/>
    <w:rsid w:val="515D60CA"/>
    <w:rsid w:val="51714084"/>
    <w:rsid w:val="51AA50CA"/>
    <w:rsid w:val="51D12D37"/>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8C6C6E"/>
    <w:rsid w:val="579A20B9"/>
    <w:rsid w:val="57DD4B77"/>
    <w:rsid w:val="58025AEB"/>
    <w:rsid w:val="58182573"/>
    <w:rsid w:val="583121F8"/>
    <w:rsid w:val="58376A24"/>
    <w:rsid w:val="5844620B"/>
    <w:rsid w:val="588F60E5"/>
    <w:rsid w:val="58E90CAC"/>
    <w:rsid w:val="59254995"/>
    <w:rsid w:val="595347E9"/>
    <w:rsid w:val="595E5D54"/>
    <w:rsid w:val="59667436"/>
    <w:rsid w:val="598177AB"/>
    <w:rsid w:val="598E51A0"/>
    <w:rsid w:val="59D21F08"/>
    <w:rsid w:val="59D74A3B"/>
    <w:rsid w:val="59E254CE"/>
    <w:rsid w:val="5A04505D"/>
    <w:rsid w:val="5A136301"/>
    <w:rsid w:val="5A32726C"/>
    <w:rsid w:val="5A55165E"/>
    <w:rsid w:val="5A5C093F"/>
    <w:rsid w:val="5AA36BE1"/>
    <w:rsid w:val="5AF64E2C"/>
    <w:rsid w:val="5AFE68EE"/>
    <w:rsid w:val="5B263105"/>
    <w:rsid w:val="5B505870"/>
    <w:rsid w:val="5B795A85"/>
    <w:rsid w:val="5B885C45"/>
    <w:rsid w:val="5B9546C3"/>
    <w:rsid w:val="5B982FC7"/>
    <w:rsid w:val="5BBE2157"/>
    <w:rsid w:val="5BE96A8D"/>
    <w:rsid w:val="5BF15375"/>
    <w:rsid w:val="5BF938B5"/>
    <w:rsid w:val="5C160A90"/>
    <w:rsid w:val="5C76716F"/>
    <w:rsid w:val="5C866EDB"/>
    <w:rsid w:val="5C973F92"/>
    <w:rsid w:val="5C9A1486"/>
    <w:rsid w:val="5C9A6C78"/>
    <w:rsid w:val="5CAC0B80"/>
    <w:rsid w:val="5CFF4E17"/>
    <w:rsid w:val="5D1237AB"/>
    <w:rsid w:val="5D442416"/>
    <w:rsid w:val="5D5B7524"/>
    <w:rsid w:val="5D731173"/>
    <w:rsid w:val="5DB61076"/>
    <w:rsid w:val="5DB96EBE"/>
    <w:rsid w:val="5DFA426F"/>
    <w:rsid w:val="5E60221A"/>
    <w:rsid w:val="5E852B06"/>
    <w:rsid w:val="5EC9424F"/>
    <w:rsid w:val="5F595787"/>
    <w:rsid w:val="5F8D1C46"/>
    <w:rsid w:val="5FBD03D0"/>
    <w:rsid w:val="601B4866"/>
    <w:rsid w:val="60303D05"/>
    <w:rsid w:val="60386110"/>
    <w:rsid w:val="60B75222"/>
    <w:rsid w:val="610966E3"/>
    <w:rsid w:val="61A06ED8"/>
    <w:rsid w:val="61CC6283"/>
    <w:rsid w:val="61EB1FBB"/>
    <w:rsid w:val="61FF5E72"/>
    <w:rsid w:val="620458E9"/>
    <w:rsid w:val="624422CE"/>
    <w:rsid w:val="62812C52"/>
    <w:rsid w:val="6298596F"/>
    <w:rsid w:val="62BA02DB"/>
    <w:rsid w:val="634E079D"/>
    <w:rsid w:val="635553E5"/>
    <w:rsid w:val="63E9591E"/>
    <w:rsid w:val="640F4520"/>
    <w:rsid w:val="644E2961"/>
    <w:rsid w:val="64797172"/>
    <w:rsid w:val="649C056B"/>
    <w:rsid w:val="64AE5736"/>
    <w:rsid w:val="64CE25B3"/>
    <w:rsid w:val="64DB4BB5"/>
    <w:rsid w:val="64FF1EAE"/>
    <w:rsid w:val="65155138"/>
    <w:rsid w:val="65342BA2"/>
    <w:rsid w:val="658A3C2E"/>
    <w:rsid w:val="65BE0B5B"/>
    <w:rsid w:val="65EE1625"/>
    <w:rsid w:val="65F93B93"/>
    <w:rsid w:val="667B70FF"/>
    <w:rsid w:val="66815ECF"/>
    <w:rsid w:val="668D4153"/>
    <w:rsid w:val="66A82973"/>
    <w:rsid w:val="672E0D6A"/>
    <w:rsid w:val="67466305"/>
    <w:rsid w:val="67744F5D"/>
    <w:rsid w:val="677F638E"/>
    <w:rsid w:val="67C1331A"/>
    <w:rsid w:val="67F973CE"/>
    <w:rsid w:val="6808097F"/>
    <w:rsid w:val="686076FC"/>
    <w:rsid w:val="68E479A1"/>
    <w:rsid w:val="68E766CD"/>
    <w:rsid w:val="69F636B6"/>
    <w:rsid w:val="6A7C3B1B"/>
    <w:rsid w:val="6A9153AF"/>
    <w:rsid w:val="6A9E288E"/>
    <w:rsid w:val="6B3F3AAD"/>
    <w:rsid w:val="6B891093"/>
    <w:rsid w:val="6BA55CDC"/>
    <w:rsid w:val="6C021C08"/>
    <w:rsid w:val="6C0A466E"/>
    <w:rsid w:val="6C1948F8"/>
    <w:rsid w:val="6C4D6808"/>
    <w:rsid w:val="6C725360"/>
    <w:rsid w:val="6C7908D0"/>
    <w:rsid w:val="6C8A0C15"/>
    <w:rsid w:val="6C926DA7"/>
    <w:rsid w:val="6CB16FB4"/>
    <w:rsid w:val="6CDE07C6"/>
    <w:rsid w:val="6CE4440B"/>
    <w:rsid w:val="6D034EA5"/>
    <w:rsid w:val="6D1334E9"/>
    <w:rsid w:val="6D231259"/>
    <w:rsid w:val="6D3203DA"/>
    <w:rsid w:val="6D5B79BC"/>
    <w:rsid w:val="6D7700F4"/>
    <w:rsid w:val="6DCF4058"/>
    <w:rsid w:val="6DE9238A"/>
    <w:rsid w:val="6E2B147B"/>
    <w:rsid w:val="6E3A4154"/>
    <w:rsid w:val="6E893371"/>
    <w:rsid w:val="6E8C71B7"/>
    <w:rsid w:val="6EA731B5"/>
    <w:rsid w:val="6EB6086C"/>
    <w:rsid w:val="6F0C63B7"/>
    <w:rsid w:val="6F345206"/>
    <w:rsid w:val="6F941165"/>
    <w:rsid w:val="6FBC2D32"/>
    <w:rsid w:val="70007B47"/>
    <w:rsid w:val="702F1D23"/>
    <w:rsid w:val="705342C1"/>
    <w:rsid w:val="708D3892"/>
    <w:rsid w:val="70C079DE"/>
    <w:rsid w:val="712573D2"/>
    <w:rsid w:val="7155010D"/>
    <w:rsid w:val="715C4E8A"/>
    <w:rsid w:val="71650C45"/>
    <w:rsid w:val="717F152D"/>
    <w:rsid w:val="71D07EE4"/>
    <w:rsid w:val="720F3D8F"/>
    <w:rsid w:val="72A75458"/>
    <w:rsid w:val="72BA53BE"/>
    <w:rsid w:val="72D92721"/>
    <w:rsid w:val="73436223"/>
    <w:rsid w:val="735538BA"/>
    <w:rsid w:val="73AC6967"/>
    <w:rsid w:val="73AE56BA"/>
    <w:rsid w:val="740941C7"/>
    <w:rsid w:val="74A24F54"/>
    <w:rsid w:val="74DA21D9"/>
    <w:rsid w:val="74E52752"/>
    <w:rsid w:val="75576C93"/>
    <w:rsid w:val="75711074"/>
    <w:rsid w:val="75893E4D"/>
    <w:rsid w:val="75D12F9F"/>
    <w:rsid w:val="75E87AE4"/>
    <w:rsid w:val="76206188"/>
    <w:rsid w:val="767E6D89"/>
    <w:rsid w:val="768B48F5"/>
    <w:rsid w:val="76A32A08"/>
    <w:rsid w:val="76DD66F2"/>
    <w:rsid w:val="76EC6FC3"/>
    <w:rsid w:val="7718563E"/>
    <w:rsid w:val="776A3F9A"/>
    <w:rsid w:val="77901978"/>
    <w:rsid w:val="77915027"/>
    <w:rsid w:val="779D4F4D"/>
    <w:rsid w:val="77CF1648"/>
    <w:rsid w:val="77FA573D"/>
    <w:rsid w:val="781D2C7A"/>
    <w:rsid w:val="783A56AF"/>
    <w:rsid w:val="78413BD7"/>
    <w:rsid w:val="78605DCE"/>
    <w:rsid w:val="788F717D"/>
    <w:rsid w:val="78915F29"/>
    <w:rsid w:val="78A77DB4"/>
    <w:rsid w:val="78B31BDE"/>
    <w:rsid w:val="78F21850"/>
    <w:rsid w:val="791B03AB"/>
    <w:rsid w:val="79714C66"/>
    <w:rsid w:val="79771D91"/>
    <w:rsid w:val="79D31F15"/>
    <w:rsid w:val="79D657CC"/>
    <w:rsid w:val="79E40A04"/>
    <w:rsid w:val="7A151811"/>
    <w:rsid w:val="7B3C52F1"/>
    <w:rsid w:val="7BA046F3"/>
    <w:rsid w:val="7BC37346"/>
    <w:rsid w:val="7BE71A21"/>
    <w:rsid w:val="7BF87E00"/>
    <w:rsid w:val="7C064DA7"/>
    <w:rsid w:val="7C0A2379"/>
    <w:rsid w:val="7C551636"/>
    <w:rsid w:val="7C5F3CF1"/>
    <w:rsid w:val="7C697AB1"/>
    <w:rsid w:val="7CB460B3"/>
    <w:rsid w:val="7CD445C4"/>
    <w:rsid w:val="7CED17F8"/>
    <w:rsid w:val="7CF77287"/>
    <w:rsid w:val="7D274421"/>
    <w:rsid w:val="7D2FA153"/>
    <w:rsid w:val="7D3D452B"/>
    <w:rsid w:val="7D4E6805"/>
    <w:rsid w:val="7D671CB9"/>
    <w:rsid w:val="7D957EE1"/>
    <w:rsid w:val="7DFC4CA2"/>
    <w:rsid w:val="7E137B54"/>
    <w:rsid w:val="7E4E0E62"/>
    <w:rsid w:val="7E503B32"/>
    <w:rsid w:val="7E6B7B24"/>
    <w:rsid w:val="7E757D8F"/>
    <w:rsid w:val="7EFFFA7B"/>
    <w:rsid w:val="7FC14E2C"/>
    <w:rsid w:val="7FCD13E0"/>
    <w:rsid w:val="7FD7D829"/>
    <w:rsid w:val="9DBF8899"/>
    <w:rsid w:val="9F6F6015"/>
    <w:rsid w:val="BFC3E418"/>
    <w:rsid w:val="C7DB93C8"/>
    <w:rsid w:val="DBD714A5"/>
    <w:rsid w:val="DD5F9F6D"/>
    <w:rsid w:val="DEF5E07B"/>
    <w:rsid w:val="DFBE5B66"/>
    <w:rsid w:val="E77FE671"/>
    <w:rsid w:val="EF95AB62"/>
    <w:rsid w:val="EFBC8BAA"/>
    <w:rsid w:val="F5DBA8FA"/>
    <w:rsid w:val="F7CE84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left="0" w:leftChars="0" w:firstLine="420"/>
    </w:pPr>
    <w:rPr>
      <w:rFonts w:ascii="仿宋_GB2312" w:cs="仿宋_GB2312"/>
      <w:szCs w:val="32"/>
    </w:rPr>
  </w:style>
  <w:style w:type="paragraph" w:styleId="3">
    <w:name w:val="Body Text Indent"/>
    <w:basedOn w:val="1"/>
    <w:next w:val="2"/>
    <w:unhideWhenUsed/>
    <w:qFormat/>
    <w:uiPriority w:val="99"/>
    <w:pPr>
      <w:spacing w:after="120"/>
      <w:ind w:left="420" w:leftChars="200"/>
    </w:pPr>
  </w:style>
  <w:style w:type="paragraph" w:styleId="4">
    <w:name w:val="annotation text"/>
    <w:basedOn w:val="1"/>
    <w:qFormat/>
    <w:uiPriority w:val="0"/>
    <w:pPr>
      <w:jc w:val="left"/>
    </w:pPr>
  </w:style>
  <w:style w:type="paragraph" w:styleId="5">
    <w:name w:val="Body Text"/>
    <w:basedOn w:val="1"/>
    <w:qFormat/>
    <w:uiPriority w:val="1"/>
    <w:rPr>
      <w:rFonts w:ascii="仿宋_GB2312" w:hAnsi="仿宋_GB2312" w:eastAsia="仿宋_GB2312" w:cs="仿宋_GB2312"/>
      <w:sz w:val="32"/>
      <w:szCs w:val="32"/>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character" w:customStyle="1" w:styleId="13">
    <w:name w:val="页眉 Char"/>
    <w:basedOn w:val="10"/>
    <w:link w:val="7"/>
    <w:qFormat/>
    <w:uiPriority w:val="0"/>
    <w:rPr>
      <w:kern w:val="2"/>
      <w:sz w:val="18"/>
      <w:szCs w:val="18"/>
    </w:rPr>
  </w:style>
  <w:style w:type="character" w:customStyle="1" w:styleId="14">
    <w:name w:val="页脚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1915</Words>
  <Characters>2092</Characters>
  <Lines>17</Lines>
  <Paragraphs>4</Paragraphs>
  <TotalTime>22</TotalTime>
  <ScaleCrop>false</ScaleCrop>
  <LinksUpToDate>false</LinksUpToDate>
  <CharactersWithSpaces>2097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2021-03-07T11:01:00Z</dcterms:created>
  <dc:creator>zkk</dc:creator>
  <cp:lastModifiedBy>admin</cp:lastModifiedBy>
  <cp:lastPrinted>2023-06-29T10:45:00Z</cp:lastPrinted>
  <dcterms:modified xsi:type="dcterms:W3CDTF">2023-06-30T01:49:47Z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E130B041229747C8AFC651C495D2E546</vt:lpwstr>
  </property>
</Properties>
</file>